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38A5" w14:textId="153DF133" w:rsidR="00965817" w:rsidRPr="00EC3698" w:rsidRDefault="00C53CD7" w:rsidP="00100861">
      <w:pPr>
        <w:spacing w:line="276" w:lineRule="auto"/>
        <w:rPr>
          <w:rFonts w:cs="Arial"/>
          <w:b/>
          <w:bCs/>
          <w:color w:val="C00000"/>
          <w:sz w:val="24"/>
          <w:szCs w:val="24"/>
        </w:rPr>
      </w:pPr>
      <w:r w:rsidRPr="00EC3698">
        <w:rPr>
          <w:rFonts w:cs="Arial"/>
          <w:b/>
          <w:bCs/>
          <w:color w:val="C00000"/>
          <w:sz w:val="24"/>
          <w:szCs w:val="24"/>
        </w:rPr>
        <w:t>Gesuchsformular</w:t>
      </w:r>
      <w:r w:rsidR="00676D6B" w:rsidRPr="00EC3698">
        <w:rPr>
          <w:rFonts w:cs="Arial"/>
          <w:b/>
          <w:bCs/>
          <w:color w:val="C00000"/>
          <w:sz w:val="24"/>
          <w:szCs w:val="24"/>
        </w:rPr>
        <w:t xml:space="preserve"> </w:t>
      </w:r>
      <w:r w:rsidR="00D97CAC">
        <w:rPr>
          <w:rFonts w:cs="Arial"/>
          <w:b/>
          <w:bCs/>
          <w:color w:val="C00000"/>
          <w:sz w:val="24"/>
          <w:szCs w:val="24"/>
        </w:rPr>
        <w:t>Klein- und Pilotprojekte / Projektentwicklungen</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Pr="00EC3698" w:rsidRDefault="00965817" w:rsidP="00100861">
          <w:pPr>
            <w:pStyle w:val="Inhaltsverzeichnisberschrift"/>
            <w:numPr>
              <w:ilvl w:val="0"/>
              <w:numId w:val="0"/>
            </w:numPr>
            <w:spacing w:before="0" w:after="0"/>
            <w:ind w:left="432"/>
            <w:jc w:val="center"/>
            <w:rPr>
              <w:rFonts w:ascii="Arial" w:hAnsi="Arial" w:cs="Arial"/>
              <w:color w:val="C00000"/>
              <w:sz w:val="16"/>
              <w:szCs w:val="16"/>
            </w:rPr>
          </w:pPr>
          <w:r w:rsidRPr="00EC3698">
            <w:rPr>
              <w:rFonts w:ascii="Arial" w:hAnsi="Arial" w:cs="Arial"/>
              <w:color w:val="C00000"/>
              <w:sz w:val="16"/>
              <w:szCs w:val="16"/>
              <w:lang w:val="de-DE"/>
            </w:rPr>
            <w:t>Inhalt</w:t>
          </w:r>
        </w:p>
        <w:p w14:paraId="47F80AAF" w14:textId="4A061732" w:rsidR="00700821" w:rsidRPr="00F03CBD" w:rsidRDefault="00965817" w:rsidP="00700821">
          <w:pPr>
            <w:pStyle w:val="Verzeichnis1"/>
            <w:spacing w:line="240" w:lineRule="auto"/>
            <w:rPr>
              <w:rFonts w:ascii="Arial" w:eastAsiaTheme="minorEastAsia" w:hAnsi="Arial" w:cs="Arial"/>
              <w:b w:val="0"/>
              <w:bCs w:val="0"/>
              <w:noProof/>
              <w:kern w:val="2"/>
              <w:sz w:val="16"/>
              <w:szCs w:val="16"/>
              <w14:ligatures w14:val="standardContextual"/>
            </w:rPr>
          </w:pPr>
          <w:r w:rsidRPr="008D234B">
            <w:rPr>
              <w:rFonts w:ascii="Arial" w:hAnsi="Arial" w:cs="Arial"/>
              <w:sz w:val="16"/>
              <w:szCs w:val="16"/>
            </w:rPr>
            <w:fldChar w:fldCharType="begin"/>
          </w:r>
          <w:r w:rsidRPr="008D234B">
            <w:rPr>
              <w:rFonts w:ascii="Arial" w:hAnsi="Arial" w:cs="Arial"/>
              <w:sz w:val="16"/>
              <w:szCs w:val="16"/>
            </w:rPr>
            <w:instrText>TOC \o "1-3" \h \z \u</w:instrText>
          </w:r>
          <w:r w:rsidRPr="008D234B">
            <w:rPr>
              <w:rFonts w:ascii="Arial" w:hAnsi="Arial" w:cs="Arial"/>
              <w:sz w:val="16"/>
              <w:szCs w:val="16"/>
            </w:rPr>
            <w:fldChar w:fldCharType="separate"/>
          </w:r>
          <w:hyperlink w:anchor="_Toc158297791" w:history="1">
            <w:r w:rsidR="00700821" w:rsidRPr="00F03CBD">
              <w:rPr>
                <w:rStyle w:val="Hyperlink"/>
                <w:rFonts w:ascii="Arial" w:hAnsi="Arial" w:cs="Arial"/>
                <w:noProof/>
                <w:sz w:val="16"/>
                <w:szCs w:val="16"/>
              </w:rPr>
              <w:t>Inhaltliche Angaben zum Projekt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11BEAFDF" w14:textId="35CD81E8" w:rsidR="00700821" w:rsidRPr="00F03CBD" w:rsidRDefault="00700821"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2" w:history="1">
            <w:r w:rsidRPr="00F03CBD">
              <w:rPr>
                <w:rStyle w:val="Hyperlink"/>
                <w:rFonts w:ascii="Arial" w:hAnsi="Arial" w:cs="Arial"/>
                <w:noProof/>
                <w:sz w:val="16"/>
                <w:szCs w:val="16"/>
              </w:rPr>
              <w:t>1</w:t>
            </w:r>
            <w:r w:rsidRPr="00F03CBD">
              <w:rPr>
                <w:rFonts w:ascii="Arial" w:eastAsiaTheme="minorEastAsia" w:hAnsi="Arial" w:cs="Arial"/>
                <w:b w:val="0"/>
                <w:bCs w:val="0"/>
                <w:noProof/>
                <w:kern w:val="2"/>
                <w:sz w:val="16"/>
                <w:szCs w:val="16"/>
                <w14:ligatures w14:val="standardContextual"/>
              </w:rPr>
              <w:tab/>
            </w:r>
            <w:r w:rsidRPr="00F03CBD">
              <w:rPr>
                <w:rStyle w:val="Hyperlink"/>
                <w:rFonts w:ascii="Arial" w:hAnsi="Arial" w:cs="Arial"/>
                <w:noProof/>
                <w:sz w:val="16"/>
                <w:szCs w:val="16"/>
              </w:rPr>
              <w:t>Grundvoraussetzungen</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_Toc158297792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3</w:t>
            </w:r>
            <w:r w:rsidRPr="00F03CBD">
              <w:rPr>
                <w:rFonts w:ascii="Arial" w:hAnsi="Arial" w:cs="Arial"/>
                <w:noProof/>
                <w:webHidden/>
                <w:sz w:val="16"/>
                <w:szCs w:val="16"/>
              </w:rPr>
              <w:fldChar w:fldCharType="end"/>
            </w:r>
          </w:hyperlink>
        </w:p>
        <w:p w14:paraId="5B6DBEC0" w14:textId="650B2368"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3" w:history="1">
            <w:r w:rsidRPr="00F03CBD">
              <w:rPr>
                <w:rStyle w:val="Hyperlink"/>
                <w:rFonts w:ascii="Arial" w:hAnsi="Arial" w:cs="Arial"/>
                <w:noProof/>
                <w:sz w:val="16"/>
                <w:szCs w:val="16"/>
              </w:rPr>
              <w:t>1.1</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Bezug zur digitalen Transformation (Mindestens 1 Kriterium)</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_Toc158297793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3</w:t>
            </w:r>
            <w:r w:rsidRPr="00F03CBD">
              <w:rPr>
                <w:rFonts w:ascii="Arial" w:hAnsi="Arial" w:cs="Arial"/>
                <w:noProof/>
                <w:webHidden/>
                <w:sz w:val="16"/>
                <w:szCs w:val="16"/>
              </w:rPr>
              <w:fldChar w:fldCharType="end"/>
            </w:r>
          </w:hyperlink>
        </w:p>
        <w:p w14:paraId="1C3BA332" w14:textId="2E6CA6B3"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4" w:history="1">
            <w:r w:rsidRPr="00F03CBD">
              <w:rPr>
                <w:rStyle w:val="Hyperlink"/>
                <w:rFonts w:ascii="Arial" w:hAnsi="Arial" w:cs="Arial"/>
                <w:noProof/>
                <w:sz w:val="16"/>
                <w:szCs w:val="16"/>
              </w:rPr>
              <w:t>1.2</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Projektwirkung</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_Toc158297794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4</w:t>
            </w:r>
            <w:r w:rsidRPr="00F03CBD">
              <w:rPr>
                <w:rFonts w:ascii="Arial" w:hAnsi="Arial" w:cs="Arial"/>
                <w:noProof/>
                <w:webHidden/>
                <w:sz w:val="16"/>
                <w:szCs w:val="16"/>
              </w:rPr>
              <w:fldChar w:fldCharType="end"/>
            </w:r>
          </w:hyperlink>
        </w:p>
        <w:p w14:paraId="36F067AB" w14:textId="317421F6"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5" w:history="1">
            <w:r w:rsidRPr="00F03CBD">
              <w:rPr>
                <w:rStyle w:val="Hyperlink"/>
                <w:rFonts w:ascii="Arial" w:hAnsi="Arial" w:cs="Arial"/>
                <w:noProof/>
                <w:sz w:val="16"/>
                <w:szCs w:val="16"/>
              </w:rPr>
              <w:t>1.3</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Wettbewerbsneutralität</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_Toc158297795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4</w:t>
            </w:r>
            <w:r w:rsidRPr="00F03CBD">
              <w:rPr>
                <w:rFonts w:ascii="Arial" w:hAnsi="Arial" w:cs="Arial"/>
                <w:noProof/>
                <w:webHidden/>
                <w:sz w:val="16"/>
                <w:szCs w:val="16"/>
              </w:rPr>
              <w:fldChar w:fldCharType="end"/>
            </w:r>
          </w:hyperlink>
        </w:p>
        <w:p w14:paraId="3FC5CEEE" w14:textId="116AC06E"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6" w:history="1">
            <w:r w:rsidRPr="00F03CBD">
              <w:rPr>
                <w:rStyle w:val="Hyperlink"/>
                <w:rFonts w:ascii="Arial" w:hAnsi="Arial" w:cs="Arial"/>
                <w:noProof/>
                <w:sz w:val="16"/>
                <w:szCs w:val="16"/>
              </w:rPr>
              <w:t>1.4</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Das Projekt entfaltet seine Wirkung in Graubünden (Art. 1 GDT)</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_Toc158297796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4</w:t>
            </w:r>
            <w:r w:rsidRPr="00F03CBD">
              <w:rPr>
                <w:rFonts w:ascii="Arial" w:hAnsi="Arial" w:cs="Arial"/>
                <w:noProof/>
                <w:webHidden/>
                <w:sz w:val="16"/>
                <w:szCs w:val="16"/>
              </w:rPr>
              <w:fldChar w:fldCharType="end"/>
            </w:r>
          </w:hyperlink>
        </w:p>
        <w:p w14:paraId="22A06910" w14:textId="474A0774"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7" w:history="1">
            <w:r w:rsidRPr="00F03CBD">
              <w:rPr>
                <w:rStyle w:val="Hyperlink"/>
                <w:rFonts w:ascii="Arial" w:hAnsi="Arial" w:cs="Arial"/>
                <w:noProof/>
                <w:sz w:val="16"/>
                <w:szCs w:val="16"/>
              </w:rPr>
              <w:t>1.5</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Einzelbetriebliche Förderung</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_Toc158297797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4</w:t>
            </w:r>
            <w:r w:rsidRPr="00F03CBD">
              <w:rPr>
                <w:rFonts w:ascii="Arial" w:hAnsi="Arial" w:cs="Arial"/>
                <w:noProof/>
                <w:webHidden/>
                <w:sz w:val="16"/>
                <w:szCs w:val="16"/>
              </w:rPr>
              <w:fldChar w:fldCharType="end"/>
            </w:r>
          </w:hyperlink>
        </w:p>
        <w:p w14:paraId="7EEB542A" w14:textId="05C5F419"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8" w:history="1">
            <w:r w:rsidRPr="00F03CBD">
              <w:rPr>
                <w:rStyle w:val="Hyperlink"/>
                <w:rFonts w:ascii="Arial" w:hAnsi="Arial" w:cs="Arial"/>
                <w:noProof/>
                <w:sz w:val="16"/>
                <w:szCs w:val="16"/>
              </w:rPr>
              <w:t>1.6</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Eigenfinanzierung des Projekts</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_Toc158297798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4</w:t>
            </w:r>
            <w:r w:rsidRPr="00F03CBD">
              <w:rPr>
                <w:rFonts w:ascii="Arial" w:hAnsi="Arial" w:cs="Arial"/>
                <w:noProof/>
                <w:webHidden/>
                <w:sz w:val="16"/>
                <w:szCs w:val="16"/>
              </w:rPr>
              <w:fldChar w:fldCharType="end"/>
            </w:r>
          </w:hyperlink>
        </w:p>
        <w:p w14:paraId="2508C8CB" w14:textId="5F0A62E5" w:rsidR="00700821" w:rsidRPr="00F03CBD" w:rsidRDefault="00700821"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9" w:history="1">
            <w:r w:rsidRPr="00F03CBD">
              <w:rPr>
                <w:rStyle w:val="Hyperlink"/>
                <w:rFonts w:ascii="Arial" w:hAnsi="Arial" w:cs="Arial"/>
                <w:noProof/>
                <w:sz w:val="16"/>
                <w:szCs w:val="16"/>
              </w:rPr>
              <w:t>2</w:t>
            </w:r>
            <w:r w:rsidRPr="00F03CBD">
              <w:rPr>
                <w:rFonts w:ascii="Arial" w:eastAsiaTheme="minorEastAsia" w:hAnsi="Arial" w:cs="Arial"/>
                <w:b w:val="0"/>
                <w:bCs w:val="0"/>
                <w:noProof/>
                <w:kern w:val="2"/>
                <w:sz w:val="16"/>
                <w:szCs w:val="16"/>
                <w14:ligatures w14:val="standardContextual"/>
              </w:rPr>
              <w:tab/>
            </w:r>
            <w:r w:rsidRPr="00F03CBD">
              <w:rPr>
                <w:rStyle w:val="Hyperlink"/>
                <w:rFonts w:ascii="Arial" w:hAnsi="Arial" w:cs="Arial"/>
                <w:noProof/>
                <w:sz w:val="16"/>
                <w:szCs w:val="16"/>
              </w:rPr>
              <w:t>Projektqualität</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_Toc158297799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5D0BDF0C" w14:textId="2AC43AC8"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0" w:history="1">
            <w:r w:rsidRPr="00F03CBD">
              <w:rPr>
                <w:rStyle w:val="Hyperlink"/>
                <w:rFonts w:ascii="Arial" w:hAnsi="Arial" w:cs="Arial"/>
                <w:noProof/>
                <w:sz w:val="16"/>
                <w:szCs w:val="16"/>
              </w:rPr>
              <w:t>2.1</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Bedürfnisorientierung</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_Toc158297800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2B78BE41" w14:textId="4B1DF7A8"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1" w:history="1">
            <w:r w:rsidRPr="00F03CBD">
              <w:rPr>
                <w:rStyle w:val="Hyperlink"/>
                <w:rFonts w:ascii="Arial" w:hAnsi="Arial" w:cs="Arial"/>
                <w:noProof/>
                <w:sz w:val="16"/>
                <w:szCs w:val="16"/>
              </w:rPr>
              <w:t>2.2</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Planung mit Zielsetzung, Massnahmen und klaren Meilensteinen</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_Toc158297801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522796DC" w14:textId="4057E34F"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2" w:history="1">
            <w:r w:rsidRPr="00F03CBD">
              <w:rPr>
                <w:rStyle w:val="Hyperlink"/>
                <w:rFonts w:ascii="Arial" w:hAnsi="Arial" w:cs="Arial"/>
                <w:noProof/>
                <w:sz w:val="16"/>
                <w:szCs w:val="16"/>
              </w:rPr>
              <w:t>2.3</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Kompetenzen (Fachrat: 2.4)</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_Toc158297802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53D34831" w14:textId="59772FC8"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3" w:history="1">
            <w:r w:rsidRPr="00F03CBD">
              <w:rPr>
                <w:rStyle w:val="Hyperlink"/>
                <w:rFonts w:ascii="Arial" w:hAnsi="Arial" w:cs="Arial"/>
                <w:noProof/>
                <w:sz w:val="16"/>
                <w:szCs w:val="16"/>
              </w:rPr>
              <w:t>2.4</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Finanzierung und Finanzplanung (Fachrat: 2.7)</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_Toc158297803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6B856A92" w14:textId="2B257F5E"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4" w:history="1">
            <w:r w:rsidRPr="00F03CBD">
              <w:rPr>
                <w:rStyle w:val="Hyperlink"/>
                <w:rFonts w:ascii="Arial" w:hAnsi="Arial" w:cs="Arial"/>
                <w:noProof/>
                <w:sz w:val="16"/>
                <w:szCs w:val="16"/>
              </w:rPr>
              <w:t>2.5</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Begründung für den Förderbedarf (Fachrat: 2.8)</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_Toc158297804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5</w:t>
            </w:r>
            <w:r w:rsidRPr="00F03CBD">
              <w:rPr>
                <w:rFonts w:ascii="Arial" w:hAnsi="Arial" w:cs="Arial"/>
                <w:noProof/>
                <w:webHidden/>
                <w:sz w:val="16"/>
                <w:szCs w:val="16"/>
              </w:rPr>
              <w:fldChar w:fldCharType="end"/>
            </w:r>
          </w:hyperlink>
        </w:p>
        <w:p w14:paraId="78565D05" w14:textId="3132C349" w:rsidR="00700821" w:rsidRPr="00F03CBD" w:rsidRDefault="00700821"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05" w:history="1">
            <w:r w:rsidRPr="00F03CBD">
              <w:rPr>
                <w:rStyle w:val="Hyperlink"/>
                <w:rFonts w:ascii="Arial" w:hAnsi="Arial" w:cs="Arial"/>
                <w:noProof/>
                <w:sz w:val="16"/>
                <w:szCs w:val="16"/>
              </w:rPr>
              <w:t>3</w:t>
            </w:r>
            <w:r w:rsidRPr="00F03CBD">
              <w:rPr>
                <w:rFonts w:ascii="Arial" w:eastAsiaTheme="minorEastAsia" w:hAnsi="Arial" w:cs="Arial"/>
                <w:b w:val="0"/>
                <w:bCs w:val="0"/>
                <w:noProof/>
                <w:kern w:val="2"/>
                <w:sz w:val="16"/>
                <w:szCs w:val="16"/>
                <w14:ligatures w14:val="standardContextual"/>
              </w:rPr>
              <w:tab/>
            </w:r>
            <w:r w:rsidRPr="00F03CBD">
              <w:rPr>
                <w:rStyle w:val="Hyperlink"/>
                <w:rFonts w:ascii="Arial" w:hAnsi="Arial" w:cs="Arial"/>
                <w:noProof/>
                <w:sz w:val="16"/>
                <w:szCs w:val="16"/>
              </w:rPr>
              <w:t>Projektoutcome</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_Toc158297805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243B7DEE" w14:textId="1F30C4F5"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6" w:history="1">
            <w:r w:rsidRPr="00F03CBD">
              <w:rPr>
                <w:rStyle w:val="Hyperlink"/>
                <w:rFonts w:ascii="Arial" w:hAnsi="Arial" w:cs="Arial"/>
                <w:noProof/>
                <w:sz w:val="16"/>
                <w:szCs w:val="16"/>
              </w:rPr>
              <w:t>3.1</w:t>
            </w:r>
            <w:r w:rsidRPr="00F03CBD">
              <w:rPr>
                <w:rFonts w:ascii="Arial" w:eastAsiaTheme="minorEastAsia" w:hAnsi="Arial" w:cs="Arial"/>
                <w:i w:val="0"/>
                <w:iCs w:val="0"/>
                <w:noProof/>
                <w:kern w:val="2"/>
                <w:sz w:val="16"/>
                <w:szCs w:val="16"/>
                <w14:ligatures w14:val="standardContextual"/>
              </w:rPr>
              <w:tab/>
            </w:r>
            <w:r w:rsidRPr="00F03CBD">
              <w:rPr>
                <w:rStyle w:val="Hyperlink"/>
                <w:rFonts w:ascii="Arial" w:hAnsi="Arial" w:cs="Arial"/>
                <w:noProof/>
                <w:sz w:val="16"/>
                <w:szCs w:val="16"/>
              </w:rPr>
              <w:t>Mehrwert für die Zielgruppen (Fachrat: 3.2)</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_Toc158297806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195AE9B5" w14:textId="5E4CD3B4"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7" w:history="1">
            <w:r w:rsidRPr="00F03CBD">
              <w:rPr>
                <w:rStyle w:val="Hyperlink"/>
                <w:rFonts w:ascii="Arial" w:hAnsi="Arial" w:cs="Arial"/>
                <w:noProof/>
                <w:sz w:val="16"/>
                <w:szCs w:val="16"/>
              </w:rPr>
              <w:t>3.2</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Überbetriebliche Vernetzung (Fachrat 3.4)</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_Toc158297807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4FC47ADA" w14:textId="41015D6A"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8" w:history="1">
            <w:r w:rsidRPr="00F03CBD">
              <w:rPr>
                <w:rStyle w:val="Hyperlink"/>
                <w:rFonts w:ascii="Arial" w:hAnsi="Arial" w:cs="Arial"/>
                <w:noProof/>
                <w:sz w:val="16"/>
                <w:szCs w:val="16"/>
              </w:rPr>
              <w:t>3.3</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Überregionale Bedeutung (Fachrat: 3.6)</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_Toc158297808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3FA9DC94" w14:textId="0A63EDBB"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9" w:history="1">
            <w:r w:rsidRPr="00F03CBD">
              <w:rPr>
                <w:rStyle w:val="Hyperlink"/>
                <w:rFonts w:ascii="Arial" w:hAnsi="Arial" w:cs="Arial"/>
                <w:noProof/>
                <w:sz w:val="16"/>
                <w:szCs w:val="16"/>
              </w:rPr>
              <w:t>3.4</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Wissensaufbau und Erfahrungstransfer bzw. Zugang/Anschlussfähigkeit an die Projektergebnisse für Dritte nach Projektende (Fachrat: 3.7)</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_Toc158297809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727FFC5E" w14:textId="29F93E1F" w:rsidR="00700821" w:rsidRPr="00F03CBD" w:rsidRDefault="00700821"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0" w:history="1">
            <w:r w:rsidRPr="00F03CBD">
              <w:rPr>
                <w:rStyle w:val="Hyperlink"/>
                <w:rFonts w:ascii="Arial" w:hAnsi="Arial" w:cs="Arial"/>
                <w:noProof/>
                <w:sz w:val="16"/>
                <w:szCs w:val="16"/>
              </w:rPr>
              <w:t>4</w:t>
            </w:r>
            <w:r w:rsidRPr="00F03CBD">
              <w:rPr>
                <w:rFonts w:ascii="Arial" w:eastAsiaTheme="minorEastAsia" w:hAnsi="Arial" w:cs="Arial"/>
                <w:b w:val="0"/>
                <w:bCs w:val="0"/>
                <w:noProof/>
                <w:kern w:val="2"/>
                <w:sz w:val="16"/>
                <w:szCs w:val="16"/>
                <w14:ligatures w14:val="standardContextual"/>
              </w:rPr>
              <w:tab/>
            </w:r>
            <w:r w:rsidRPr="00F03CBD">
              <w:rPr>
                <w:rStyle w:val="Hyperlink"/>
                <w:rFonts w:ascii="Arial" w:hAnsi="Arial" w:cs="Arial"/>
                <w:noProof/>
                <w:sz w:val="16"/>
                <w:szCs w:val="16"/>
              </w:rPr>
              <w:t>Projektwirkung</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_Toc158297810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3301A3DA" w14:textId="56FFEA38"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1" w:history="1">
            <w:r w:rsidRPr="00F03CBD">
              <w:rPr>
                <w:rStyle w:val="Hyperlink"/>
                <w:rFonts w:ascii="Arial" w:hAnsi="Arial" w:cs="Arial"/>
                <w:noProof/>
                <w:sz w:val="16"/>
                <w:szCs w:val="16"/>
              </w:rPr>
              <w:t>4.1</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Wettbewerbsfähigkeit und Innovationskraft der beteiligten ProjektpartnerInnen</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_Toc158297811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6</w:t>
            </w:r>
            <w:r w:rsidRPr="00F03CBD">
              <w:rPr>
                <w:rFonts w:ascii="Arial" w:hAnsi="Arial" w:cs="Arial"/>
                <w:noProof/>
                <w:webHidden/>
                <w:sz w:val="16"/>
                <w:szCs w:val="16"/>
              </w:rPr>
              <w:fldChar w:fldCharType="end"/>
            </w:r>
          </w:hyperlink>
        </w:p>
        <w:p w14:paraId="60F7A5DB" w14:textId="33C5E96B"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2" w:history="1">
            <w:r w:rsidRPr="00F03CBD">
              <w:rPr>
                <w:rStyle w:val="Hyperlink"/>
                <w:rFonts w:ascii="Arial" w:hAnsi="Arial" w:cs="Arial"/>
                <w:noProof/>
                <w:sz w:val="16"/>
                <w:szCs w:val="16"/>
              </w:rPr>
              <w:t>4.2</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lokal Wettbewerbsfähigkeit und Innovationskraft: Arbeitsplätze und Fach- und Arbeitskräfte in Graubünden</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_Toc158297812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7</w:t>
            </w:r>
            <w:r w:rsidRPr="00F03CBD">
              <w:rPr>
                <w:rFonts w:ascii="Arial" w:hAnsi="Arial" w:cs="Arial"/>
                <w:noProof/>
                <w:webHidden/>
                <w:sz w:val="16"/>
                <w:szCs w:val="16"/>
              </w:rPr>
              <w:fldChar w:fldCharType="end"/>
            </w:r>
          </w:hyperlink>
        </w:p>
        <w:p w14:paraId="17A29D3A" w14:textId="1753B2EF"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3" w:history="1">
            <w:r w:rsidRPr="00F03CBD">
              <w:rPr>
                <w:rStyle w:val="Hyperlink"/>
                <w:rFonts w:ascii="Arial" w:hAnsi="Arial" w:cs="Arial"/>
                <w:noProof/>
                <w:sz w:val="16"/>
                <w:szCs w:val="16"/>
              </w:rPr>
              <w:t>4.3</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lokal Attraktivität als Wohn- und Wirtschaftsstandort - Gesellschaftlicher Mehrwert</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_Toc158297813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7</w:t>
            </w:r>
            <w:r w:rsidRPr="00F03CBD">
              <w:rPr>
                <w:rFonts w:ascii="Arial" w:hAnsi="Arial" w:cs="Arial"/>
                <w:noProof/>
                <w:webHidden/>
                <w:sz w:val="16"/>
                <w:szCs w:val="16"/>
              </w:rPr>
              <w:fldChar w:fldCharType="end"/>
            </w:r>
          </w:hyperlink>
        </w:p>
        <w:p w14:paraId="5476654E" w14:textId="57E2C614" w:rsidR="00700821" w:rsidRPr="00F03CBD" w:rsidRDefault="00700821"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4" w:history="1">
            <w:r w:rsidRPr="00F03CBD">
              <w:rPr>
                <w:rStyle w:val="Hyperlink"/>
                <w:rFonts w:ascii="Arial" w:hAnsi="Arial" w:cs="Arial"/>
                <w:noProof/>
                <w:sz w:val="16"/>
                <w:szCs w:val="16"/>
              </w:rPr>
              <w:t>4.4</w:t>
            </w:r>
            <w:r w:rsidRPr="00F03CBD">
              <w:rPr>
                <w:rFonts w:ascii="Arial" w:eastAsiaTheme="minorEastAsia" w:hAnsi="Arial" w:cs="Arial"/>
                <w:i w:val="0"/>
                <w:iCs w:val="0"/>
                <w:noProof/>
                <w:kern w:val="2"/>
                <w:sz w:val="16"/>
                <w:szCs w:val="16"/>
                <w14:ligatures w14:val="standardContextual"/>
              </w:rPr>
              <w:tab/>
            </w:r>
            <w:r w:rsidRPr="00F03CBD">
              <w:rPr>
                <w:rStyle w:val="Hyperlink"/>
                <w:rFonts w:ascii="Segoe UI Symbol" w:eastAsia="MS Gothic" w:hAnsi="Segoe UI Symbol" w:cs="Segoe UI Symbol"/>
                <w:noProof/>
                <w:sz w:val="16"/>
                <w:szCs w:val="16"/>
              </w:rPr>
              <w:t>☐</w:t>
            </w:r>
            <w:r w:rsidRPr="00F03CBD">
              <w:rPr>
                <w:rStyle w:val="Hyperlink"/>
                <w:rFonts w:ascii="Arial" w:hAnsi="Arial" w:cs="Arial"/>
                <w:noProof/>
                <w:sz w:val="16"/>
                <w:szCs w:val="16"/>
              </w:rPr>
              <w:t xml:space="preserve"> lokal Erschliessung neuer Wertschöpfungspotentiale</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_Toc158297814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7</w:t>
            </w:r>
            <w:r w:rsidRPr="00F03CBD">
              <w:rPr>
                <w:rFonts w:ascii="Arial" w:hAnsi="Arial" w:cs="Arial"/>
                <w:noProof/>
                <w:webHidden/>
                <w:sz w:val="16"/>
                <w:szCs w:val="16"/>
              </w:rPr>
              <w:fldChar w:fldCharType="end"/>
            </w:r>
          </w:hyperlink>
        </w:p>
        <w:p w14:paraId="5D1933C1" w14:textId="72A265D7" w:rsidR="00700821" w:rsidRPr="00F03CBD" w:rsidRDefault="00700821"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5" w:history="1">
            <w:r w:rsidRPr="00F03CBD">
              <w:rPr>
                <w:rStyle w:val="Hyperlink"/>
                <w:rFonts w:ascii="Arial" w:hAnsi="Arial" w:cs="Arial"/>
                <w:noProof/>
                <w:sz w:val="16"/>
                <w:szCs w:val="16"/>
              </w:rPr>
              <w:t>5</w:t>
            </w:r>
            <w:r w:rsidRPr="00F03CBD">
              <w:rPr>
                <w:rFonts w:ascii="Arial" w:eastAsiaTheme="minorEastAsia" w:hAnsi="Arial" w:cs="Arial"/>
                <w:b w:val="0"/>
                <w:bCs w:val="0"/>
                <w:noProof/>
                <w:kern w:val="2"/>
                <w:sz w:val="16"/>
                <w:szCs w:val="16"/>
                <w14:ligatures w14:val="standardContextual"/>
              </w:rPr>
              <w:tab/>
            </w:r>
            <w:r w:rsidRPr="00F03CBD">
              <w:rPr>
                <w:rStyle w:val="Hyperlink"/>
                <w:rFonts w:ascii="Arial" w:hAnsi="Arial" w:cs="Arial"/>
                <w:noProof/>
                <w:sz w:val="16"/>
                <w:szCs w:val="16"/>
              </w:rPr>
              <w:t>Allgemeine Bemerkungen</w:t>
            </w:r>
            <w:r w:rsidRPr="00F03CBD">
              <w:rPr>
                <w:rFonts w:ascii="Arial" w:hAnsi="Arial" w:cs="Arial"/>
                <w:noProof/>
                <w:webHidden/>
                <w:sz w:val="16"/>
                <w:szCs w:val="16"/>
              </w:rPr>
              <w:tab/>
            </w:r>
            <w:r w:rsidRPr="00F03CBD">
              <w:rPr>
                <w:rFonts w:ascii="Arial" w:hAnsi="Arial" w:cs="Arial"/>
                <w:noProof/>
                <w:webHidden/>
                <w:sz w:val="16"/>
                <w:szCs w:val="16"/>
              </w:rPr>
              <w:fldChar w:fldCharType="begin"/>
            </w:r>
            <w:r w:rsidRPr="00F03CBD">
              <w:rPr>
                <w:rFonts w:ascii="Arial" w:hAnsi="Arial" w:cs="Arial"/>
                <w:noProof/>
                <w:webHidden/>
                <w:sz w:val="16"/>
                <w:szCs w:val="16"/>
              </w:rPr>
              <w:instrText xml:space="preserve"> PAGEREF _Toc158297815 \h </w:instrText>
            </w:r>
            <w:r w:rsidRPr="00F03CBD">
              <w:rPr>
                <w:rFonts w:ascii="Arial" w:hAnsi="Arial" w:cs="Arial"/>
                <w:noProof/>
                <w:webHidden/>
                <w:sz w:val="16"/>
                <w:szCs w:val="16"/>
              </w:rPr>
            </w:r>
            <w:r w:rsidRPr="00F03CBD">
              <w:rPr>
                <w:rFonts w:ascii="Arial" w:hAnsi="Arial" w:cs="Arial"/>
                <w:noProof/>
                <w:webHidden/>
                <w:sz w:val="16"/>
                <w:szCs w:val="16"/>
              </w:rPr>
              <w:fldChar w:fldCharType="separate"/>
            </w:r>
            <w:r w:rsidRPr="00F03CBD">
              <w:rPr>
                <w:rFonts w:ascii="Arial" w:hAnsi="Arial" w:cs="Arial"/>
                <w:noProof/>
                <w:webHidden/>
                <w:sz w:val="16"/>
                <w:szCs w:val="16"/>
              </w:rPr>
              <w:t>7</w:t>
            </w:r>
            <w:r w:rsidRPr="00F03CBD">
              <w:rPr>
                <w:rFonts w:ascii="Arial" w:hAnsi="Arial" w:cs="Arial"/>
                <w:noProof/>
                <w:webHidden/>
                <w:sz w:val="16"/>
                <w:szCs w:val="16"/>
              </w:rPr>
              <w:fldChar w:fldCharType="end"/>
            </w:r>
          </w:hyperlink>
        </w:p>
        <w:p w14:paraId="46D54976" w14:textId="44CF9B32" w:rsidR="00EC3698" w:rsidRPr="00F03CBD" w:rsidRDefault="00965817" w:rsidP="00F03CBD">
          <w:pPr>
            <w:pStyle w:val="Verzeichnis1"/>
            <w:spacing w:line="240" w:lineRule="auto"/>
            <w:contextualSpacing/>
          </w:pPr>
          <w:r w:rsidRPr="008D234B">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100861">
      <w:pPr>
        <w:pStyle w:val="berschrift1"/>
        <w:numPr>
          <w:ilvl w:val="0"/>
          <w:numId w:val="0"/>
        </w:numPr>
        <w:spacing w:line="276" w:lineRule="auto"/>
        <w:rPr>
          <w:rFonts w:cs="Arial"/>
        </w:rPr>
      </w:pPr>
      <w:r>
        <w:rPr>
          <w:rFonts w:cs="Arial"/>
        </w:rPr>
        <w:br w:type="column"/>
      </w:r>
      <w:bookmarkStart w:id="1" w:name="_Toc158297791"/>
      <w:r w:rsidR="00C53CD7" w:rsidRPr="00EC3698">
        <w:rPr>
          <w:rFonts w:cs="Arial"/>
        </w:rPr>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Für die inhaltliche Begutachtung Ihres Gesuchs sind verschiedene Angaben zum Projekt notwendig. Diese sind abgestimmt mit den Regelungen im Gesetz und der Verordnung zur Förderung der digitalen Transformation in Graubünden (GDT), des durch GRdigital und die Graubündner Regierung verabschiede</w:t>
      </w:r>
      <w:r w:rsidR="00EC3698" w:rsidRPr="00EC3698">
        <w:rPr>
          <w:rFonts w:cs="Arial"/>
        </w:rPr>
        <w:t>te</w:t>
      </w:r>
      <w:r w:rsidRPr="00EC3698">
        <w:rPr>
          <w:rFonts w:cs="Arial"/>
        </w:rPr>
        <w:t>n Förderleitbilds GRdigital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Wir bitten Sie um folgende Angaben zu Ihrem Projekt, damit Ihr Gesuch schnellstmöglich bearbeitet und beurteilt werden kann. Die Geschäftsstelle GRdigital beantwortet gerne Ihre Rückfragen und unterstützt Sie allenfalls bei der Erstellung der Unterlagen für das Gesuch um finanzielle Förderung Ihrer Projektinitiative.</w:t>
      </w:r>
    </w:p>
    <w:bookmarkEnd w:id="0"/>
    <w:p w14:paraId="5C4CF3B2" w14:textId="77777777" w:rsidR="00EC3698" w:rsidRPr="00F03CBD" w:rsidRDefault="00EC3698" w:rsidP="00100861">
      <w:pPr>
        <w:spacing w:line="276" w:lineRule="auto"/>
        <w:rPr>
          <w:rFonts w:cs="Arial"/>
          <w:sz w:val="10"/>
          <w:szCs w:val="10"/>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Titel</w:t>
            </w:r>
          </w:p>
        </w:tc>
        <w:tc>
          <w:tcPr>
            <w:tcW w:w="6662" w:type="dxa"/>
          </w:tcPr>
          <w:p w14:paraId="07FFA92C"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Name Gesuch"/>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Name Gesuch</w:t>
            </w:r>
            <w:r w:rsidRPr="008F3ED8">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Projektart</w:t>
            </w:r>
          </w:p>
        </w:tc>
        <w:tc>
          <w:tcPr>
            <w:tcW w:w="6662" w:type="dxa"/>
          </w:tcPr>
          <w:p w14:paraId="0ADC821E" w14:textId="3ECD8557" w:rsidR="00EC3698" w:rsidRPr="008F3ED8"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Kontaktdaten Gesuchssteller*in</w:t>
            </w:r>
          </w:p>
        </w:tc>
        <w:tc>
          <w:tcPr>
            <w:tcW w:w="6662" w:type="dxa"/>
          </w:tcPr>
          <w:p w14:paraId="2E866CF1"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tc>
      </w:tr>
      <w:tr w:rsidR="00EC3698" w:rsidRPr="00EC3698" w14:paraId="34DF931E" w14:textId="77777777" w:rsidTr="00EC3698">
        <w:tc>
          <w:tcPr>
            <w:tcW w:w="2694" w:type="dxa"/>
          </w:tcPr>
          <w:p w14:paraId="1A3530BC"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Projektbeginn</w:t>
            </w:r>
          </w:p>
        </w:tc>
        <w:tc>
          <w:tcPr>
            <w:tcW w:w="6662" w:type="dxa"/>
          </w:tcPr>
          <w:p w14:paraId="059B60DC" w14:textId="52B00FB0" w:rsidR="00EC3698" w:rsidRPr="008F3ED8" w:rsidRDefault="00861549"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Datum (Empfehlung: T0 bzw. bei positivem Förderentscheid der Regierung)"/>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Datum (Empfehlung: T0 bzw. bei positivem Förderentscheid der Regierung)</w:t>
            </w:r>
            <w:r w:rsidRPr="008F3ED8">
              <w:rPr>
                <w:rFonts w:cs="Arial"/>
                <w:color w:val="000000" w:themeColor="text1"/>
              </w:rPr>
              <w:fldChar w:fldCharType="end"/>
            </w:r>
          </w:p>
        </w:tc>
      </w:tr>
      <w:tr w:rsidR="00EC3698" w:rsidRPr="00EC3698" w14:paraId="0438E97C" w14:textId="77777777" w:rsidTr="00EC3698">
        <w:tc>
          <w:tcPr>
            <w:tcW w:w="2694" w:type="dxa"/>
          </w:tcPr>
          <w:p w14:paraId="001BAC69"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Projektende</w:t>
            </w:r>
          </w:p>
        </w:tc>
        <w:tc>
          <w:tcPr>
            <w:tcW w:w="6662" w:type="dxa"/>
          </w:tcPr>
          <w:p w14:paraId="40B1E8B3"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Datum"/>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Datum</w:t>
            </w:r>
            <w:r w:rsidRPr="008F3ED8">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8F3ED8" w:rsidRDefault="00EC3698" w:rsidP="00100861">
            <w:pPr>
              <w:spacing w:line="276" w:lineRule="auto"/>
              <w:rPr>
                <w:rFonts w:cs="Arial"/>
                <w:color w:val="C00000"/>
                <w:sz w:val="20"/>
                <w:szCs w:val="20"/>
              </w:rPr>
            </w:pPr>
            <w:r w:rsidRPr="008F3ED8">
              <w:rPr>
                <w:rFonts w:cs="Arial"/>
                <w:color w:val="C00000"/>
                <w:sz w:val="20"/>
                <w:szCs w:val="20"/>
              </w:rPr>
              <w:t>Weitere am Gesuch beteiligte Institutionen / Personen</w:t>
            </w:r>
          </w:p>
        </w:tc>
        <w:tc>
          <w:tcPr>
            <w:tcW w:w="6662" w:type="dxa"/>
          </w:tcPr>
          <w:p w14:paraId="434FBCF8"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p w14:paraId="6511401F" w14:textId="77777777" w:rsidR="00EC3698" w:rsidRPr="008F3ED8" w:rsidRDefault="00EC3698" w:rsidP="00100861">
            <w:pPr>
              <w:spacing w:line="276" w:lineRule="auto"/>
              <w:rPr>
                <w:rFonts w:cs="Arial"/>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8F3ED8" w:rsidRDefault="00EC3698" w:rsidP="00100861">
            <w:pPr>
              <w:spacing w:line="276" w:lineRule="auto"/>
              <w:rPr>
                <w:rFonts w:cs="Arial"/>
                <w:color w:val="C00000"/>
                <w:sz w:val="20"/>
                <w:szCs w:val="20"/>
              </w:rPr>
            </w:pPr>
            <w:r w:rsidRPr="008F3ED8">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trPr>
                <w:trHeight w:val="300"/>
              </w:trPr>
              <w:tc>
                <w:tcPr>
                  <w:tcW w:w="3555" w:type="dxa"/>
                </w:tcPr>
                <w:p w14:paraId="340D687C"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sz w:val="20"/>
                      <w:szCs w:val="20"/>
                    </w:rPr>
                    <w:t>Anrechenbare Projekt-/Investitionskosten</w:t>
                  </w:r>
                </w:p>
              </w:tc>
              <w:tc>
                <w:tcPr>
                  <w:tcW w:w="2445" w:type="dxa"/>
                </w:tcPr>
                <w:p w14:paraId="016E36F7"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419FF67A" w14:textId="77777777">
              <w:trPr>
                <w:trHeight w:val="300"/>
              </w:trPr>
              <w:tc>
                <w:tcPr>
                  <w:tcW w:w="3555" w:type="dxa"/>
                </w:tcPr>
                <w:p w14:paraId="2486A600"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sz w:val="20"/>
                      <w:szCs w:val="20"/>
                    </w:rPr>
                    <w:t>Anrechenbare Betriebskosten</w:t>
                  </w:r>
                </w:p>
              </w:tc>
              <w:tc>
                <w:tcPr>
                  <w:tcW w:w="2445" w:type="dxa"/>
                </w:tcPr>
                <w:p w14:paraId="5C9B01C6"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0F3BF6C7" w14:textId="77777777">
              <w:trPr>
                <w:trHeight w:val="300"/>
              </w:trPr>
              <w:tc>
                <w:tcPr>
                  <w:tcW w:w="3555" w:type="dxa"/>
                </w:tcPr>
                <w:p w14:paraId="30BF6F3A" w14:textId="77777777" w:rsidR="00EC3698" w:rsidRPr="008F3ED8" w:rsidRDefault="00EC3698" w:rsidP="00100861">
                  <w:pPr>
                    <w:spacing w:line="276" w:lineRule="auto"/>
                    <w:rPr>
                      <w:rFonts w:cs="Arial"/>
                      <w:b/>
                      <w:color w:val="000000" w:themeColor="text1"/>
                      <w:sz w:val="20"/>
                      <w:szCs w:val="20"/>
                    </w:rPr>
                  </w:pPr>
                  <w:r w:rsidRPr="008F3ED8">
                    <w:rPr>
                      <w:rFonts w:cs="Arial"/>
                      <w:b/>
                      <w:color w:val="000000" w:themeColor="text1"/>
                      <w:sz w:val="20"/>
                      <w:szCs w:val="20"/>
                    </w:rPr>
                    <w:t>Anrechenbare Gesamtkosten</w:t>
                  </w:r>
                </w:p>
              </w:tc>
              <w:tc>
                <w:tcPr>
                  <w:tcW w:w="2445" w:type="dxa"/>
                </w:tcPr>
                <w:p w14:paraId="3B1AD3CB" w14:textId="77777777" w:rsidR="00EC3698" w:rsidRPr="008F3ED8" w:rsidRDefault="00EC3698" w:rsidP="00100861">
                  <w:pPr>
                    <w:spacing w:line="276" w:lineRule="auto"/>
                    <w:rPr>
                      <w:rFonts w:eastAsia="Arial" w:cs="Arial"/>
                      <w:b/>
                      <w:color w:val="000000" w:themeColor="text1"/>
                      <w:sz w:val="20"/>
                      <w:szCs w:val="20"/>
                    </w:rPr>
                  </w:pPr>
                  <w:r w:rsidRPr="008F3ED8">
                    <w:rPr>
                      <w:rFonts w:eastAsia="Arial" w:cs="Arial"/>
                      <w:b/>
                      <w:color w:val="000000" w:themeColor="text1"/>
                      <w:sz w:val="20"/>
                      <w:szCs w:val="20"/>
                    </w:rPr>
                    <w:t>00’000’000 CHF</w:t>
                  </w:r>
                </w:p>
              </w:tc>
            </w:tr>
          </w:tbl>
          <w:p w14:paraId="0A76F694" w14:textId="77777777" w:rsidR="00EC3698" w:rsidRPr="008F3ED8" w:rsidRDefault="00EC3698" w:rsidP="00100861">
            <w:pPr>
              <w:spacing w:line="276" w:lineRule="auto"/>
              <w:rPr>
                <w:rFonts w:cs="Arial"/>
                <w:color w:val="000000" w:themeColor="text1"/>
                <w:sz w:val="20"/>
                <w:szCs w:val="20"/>
              </w:rPr>
            </w:pPr>
          </w:p>
        </w:tc>
      </w:tr>
    </w:tbl>
    <w:p w14:paraId="0D7B9127" w14:textId="08E9E51D" w:rsidR="00965817" w:rsidRPr="00EC3698" w:rsidRDefault="009A02B9" w:rsidP="00100861">
      <w:pPr>
        <w:pStyle w:val="berschrift1"/>
        <w:spacing w:line="276" w:lineRule="auto"/>
        <w:rPr>
          <w:rFonts w:cs="Arial"/>
        </w:rPr>
      </w:pPr>
      <w:bookmarkStart w:id="2" w:name="_Toc158297792"/>
      <w:r w:rsidRPr="00EC3698">
        <w:rPr>
          <w:rFonts w:cs="Arial"/>
        </w:rPr>
        <w:t>Grundvoraussetzungen</w:t>
      </w:r>
      <w:bookmarkEnd w:id="2"/>
    </w:p>
    <w:p w14:paraId="2D1F3EEF" w14:textId="52043A01" w:rsidR="009A02B9" w:rsidRPr="00EC3698" w:rsidRDefault="00C53CD7" w:rsidP="00100861">
      <w:pPr>
        <w:pStyle w:val="berschrift2"/>
        <w:spacing w:line="276" w:lineRule="auto"/>
        <w:rPr>
          <w:rFonts w:cs="Arial"/>
        </w:rPr>
      </w:pPr>
      <w:bookmarkStart w:id="3" w:name="_Toc124242517"/>
      <w:bookmarkStart w:id="4" w:name="_Toc124242567"/>
      <w:bookmarkStart w:id="5" w:name="_Toc158297793"/>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w:t>
      </w:r>
      <w:r w:rsidR="00E62123">
        <w:rPr>
          <w:rFonts w:cs="Arial"/>
          <w:i/>
          <w:iCs/>
          <w:u w:val="single"/>
        </w:rPr>
        <w:t>estens</w:t>
      </w:r>
      <w:r w:rsidR="009A02B9" w:rsidRPr="00EC3698">
        <w:rPr>
          <w:rFonts w:cs="Arial"/>
          <w:i/>
          <w:iCs/>
          <w:u w:val="single"/>
        </w:rPr>
        <w:t xml:space="preserve"> 1 Kriterium)</w:t>
      </w:r>
      <w:bookmarkEnd w:id="5"/>
      <w:r w:rsidR="009A02B9" w:rsidRPr="00EC3698">
        <w:rPr>
          <w:rFonts w:cs="Arial"/>
          <w:i/>
          <w:iCs/>
          <w:u w:val="single"/>
        </w:rPr>
        <w:t xml:space="preserve"> </w:t>
      </w:r>
    </w:p>
    <w:p w14:paraId="76310714" w14:textId="3B76677C"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6B4D0D">
            <w:rPr>
              <w:rFonts w:ascii="MS Gothic" w:eastAsia="MS Gothic" w:hAnsi="MS Gothic" w:cs="Arial" w:hint="eastAsia"/>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Das Projekt beinhaltet oder bewirkt eine auf digitalen Technologien beruhende Veränderung in Prozessen, Produkten, Dienstleistungen oder Geschäftsmodellen (Art. 3 Abs. 1 lit. a VDT)</w:t>
      </w:r>
      <w:r w:rsidR="009A02B9" w:rsidRPr="00EC3698">
        <w:rPr>
          <w:rFonts w:ascii="Arial" w:hAnsi="Arial" w:cs="Arial"/>
          <w:sz w:val="20"/>
          <w:szCs w:val="20"/>
        </w:rPr>
        <w:t xml:space="preserve"> Welche konkrete auf digitalen Technologien beruhende Veränderung in Prozessen, Produkten, Dienstleistungen oder Geschäftsmodellen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vermittelt Menschen, insbesondere Arbeitskräften, Kompetenzen und befähigt sie dazu, auf digitalen Technologien beruhende Veränderungen zu initialisieren, zu begleiten und umzusetzen. (Art. 3 Abs. 1 lit. b VDT)</w:t>
      </w:r>
      <w:r w:rsidR="009A02B9" w:rsidRPr="00EC3698">
        <w:rPr>
          <w:rFonts w:ascii="Arial" w:hAnsi="Arial" w:cs="Arial"/>
          <w:sz w:val="20"/>
          <w:szCs w:val="20"/>
        </w:rPr>
        <w:t xml:space="preserve"> Welche konkreten digitale Transformationskompetenzen werden vermittelt, damit Menschen (insbesondere Arbeitskräfte) befähigt werden auf digitalen Technologien beruhende Veränderungen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7794"/>
      <w:bookmarkEnd w:id="6"/>
      <w:r w:rsidRPr="00EC3698">
        <w:rPr>
          <w:rFonts w:cs="Arial"/>
        </w:rPr>
        <w:t>Projektwirkung</w:t>
      </w:r>
      <w:bookmarkEnd w:id="7"/>
    </w:p>
    <w:p w14:paraId="5A92EF8C" w14:textId="777162D1" w:rsidR="009A02B9" w:rsidRPr="00EC3698" w:rsidRDefault="00EC3698" w:rsidP="00100861">
      <w:pPr>
        <w:spacing w:line="276" w:lineRule="auto"/>
        <w:rPr>
          <w:rFonts w:cs="Arial"/>
        </w:rPr>
      </w:pPr>
      <w:r w:rsidRPr="00EC3698">
        <w:rPr>
          <w:rFonts w:cs="Arial"/>
        </w:rPr>
        <w:t>Dieses Kriterium bezieht sich auf jene der Projektwirkung 4.2, 4.3 und 4.4.</w:t>
      </w:r>
      <w:r w:rsidR="00E62581">
        <w:rPr>
          <w:rFonts w:cs="Arial"/>
        </w:rPr>
        <w:t xml:space="preserve"> Mindestens ein Kriterium muss </w:t>
      </w:r>
      <w:r w:rsidR="007F3DA6">
        <w:rPr>
          <w:rFonts w:cs="Arial"/>
        </w:rPr>
        <w:t>«gut» sprich 3 oder 4 Punkte erreichen.</w:t>
      </w:r>
    </w:p>
    <w:p w14:paraId="0BB84A28" w14:textId="5B69B935" w:rsidR="00C53CD7" w:rsidRPr="00EC3698" w:rsidRDefault="009A02B9" w:rsidP="00100861">
      <w:pPr>
        <w:pStyle w:val="berschrift2"/>
        <w:spacing w:line="276" w:lineRule="auto"/>
        <w:rPr>
          <w:rFonts w:cs="Arial"/>
        </w:rPr>
      </w:pPr>
      <w:bookmarkStart w:id="8" w:name="_Toc158297795"/>
      <w:bookmarkStart w:id="9" w:name="_Toc124242519"/>
      <w:bookmarkStart w:id="10" w:name="_Toc124242569"/>
      <w:r w:rsidRPr="00EC3698">
        <w:rPr>
          <w:rFonts w:cs="Arial"/>
        </w:rPr>
        <w:t>Wettbewerbsneutralität</w:t>
      </w:r>
      <w:bookmarkEnd w:id="8"/>
    </w:p>
    <w:p w14:paraId="1C5D2C72" w14:textId="0E28DBD0"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Projektförderung darf den Wettbewerb zwischen Unternehmen innerhalb Graubündens nicht verzerren. Das bedeutet, direkte Konkurrenten sind gleich zu behandeln bzw. dürfen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Bedürfnis zu befriedigen. Die Wettbewerbsneutralität ist insbesondere in folgenden Fällen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nicht in Konkurrenz zu anderen Unternehmen in Graubünden. </w:t>
      </w:r>
    </w:p>
    <w:p w14:paraId="261FC359" w14:textId="2B8747F3"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die Ergebnisse des Projekts sind aber zu fairen Bedingungen für andere Unternehmen zugänglich (Wissenstransfer, Multiplikatoreneffekt). </w:t>
      </w:r>
    </w:p>
    <w:p w14:paraId="2B960347" w14:textId="4F43DF81"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das Projekt ist aber von besonderer regionaler oder kantonaler Bedeutung und löst Effekte in der Wertschöpfungskette aus, von welcher auch direkte Konkurrenten profitieren. Das Ergebnis kommt somit indirekt auch anderen Unternehmen zugute (Wertschöpfungskette, Multiplikato- reneffekt).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kann in Konkurrenz zu anderen Unternehmen in Graubünden stehen. Das Projekt ist aber neu und einzigartig (im Sinne eines innovativen Pioniervorhabens für eine gesamte Branche) und wird von anderen Konkurrenten nicht durchgeführt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gefördert (bei einzelbetrieblicher Förderung, sofern Kriterium 1.5 erfüllt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7796"/>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7797"/>
      <w:r w:rsidRPr="00EC3698">
        <w:rPr>
          <w:rFonts w:cs="Arial"/>
        </w:rPr>
        <w:t>Einzelbetriebliche Förderung</w:t>
      </w:r>
      <w:bookmarkEnd w:id="12"/>
    </w:p>
    <w:p w14:paraId="223D83AA" w14:textId="2B99392C"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7798"/>
      <w:r w:rsidRPr="00EC3698">
        <w:rPr>
          <w:rFonts w:cs="Arial"/>
        </w:rPr>
        <w:t>Eigenfinanzierung des Projekts</w:t>
      </w:r>
      <w:bookmarkEnd w:id="13"/>
    </w:p>
    <w:p w14:paraId="727CEACF" w14:textId="18FCBF1F"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 xml:space="preserve">kosten und min 50% der Betriebskosten für die ersten </w:t>
      </w:r>
      <w:r w:rsidR="009E48AD">
        <w:rPr>
          <w:rFonts w:cs="Arial"/>
          <w:b/>
          <w:bCs/>
        </w:rPr>
        <w:t>fünf</w:t>
      </w:r>
      <w:r w:rsidRPr="00EC3698">
        <w:rPr>
          <w:rFonts w:cs="Arial"/>
          <w:b/>
          <w:bCs/>
        </w:rPr>
        <w:t xml:space="preserve"> Betriebsjahre (Art. 4 Abs. 1 GDT)</w:t>
      </w:r>
      <w:r w:rsidRPr="00EC3698">
        <w:rPr>
          <w:rFonts w:cs="Arial"/>
          <w:b/>
        </w:rPr>
        <w:t xml:space="preserve"> </w:t>
      </w:r>
      <w:r w:rsidRPr="00EC3698">
        <w:rPr>
          <w:rFonts w:cs="Arial"/>
        </w:rPr>
        <w:t xml:space="preserve">Eigenfinanzierung muss glaubhaft </w:t>
      </w:r>
      <w:r w:rsidRPr="00EC3698">
        <w:rPr>
          <w:rFonts w:cs="Arial"/>
        </w:rPr>
        <w:lastRenderedPageBreak/>
        <w:t>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7799"/>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7800"/>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Das Projekt entspricht Nutzerbedürfnissen, d.h. der Bedarf für eine klar definierte Zielgruppe wurde abgeklärt. Im Rahmen der Projektentwicklung gehört die Bedürfnisabklärung auch zum Projektinhalt.</w:t>
      </w:r>
      <w:r w:rsidR="00C53CD7" w:rsidRPr="00EC3698">
        <w:rPr>
          <w:rFonts w:cs="Arial"/>
        </w:rPr>
        <w:t xml:space="preserve"> </w:t>
      </w:r>
    </w:p>
    <w:p w14:paraId="63C46E18" w14:textId="7686C422"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493FB5">
            <w:rPr>
              <w:rFonts w:cs="Arial"/>
            </w:rPr>
            <w:t xml:space="preserve">Platz </w:t>
          </w:r>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7801"/>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Sind überprüfbare Ziele und Meilensteine formuliert, sind diese realistisch? Sind die geplanten Massnahmen dazu geeignet, die Ziele zu erreichen?</w:t>
      </w:r>
    </w:p>
    <w:p w14:paraId="0328FEFA" w14:textId="30BB7093" w:rsidR="008952D8" w:rsidRDefault="008952D8"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45A1BBF3" w14:textId="04004587" w:rsidR="00AF67A3"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A2360E">
            <w:rPr>
              <w:rFonts w:ascii="MS Gothic" w:eastAsia="MS Gothic" w:hAnsi="MS Gothic" w:cs="Arial" w:hint="eastAsia"/>
            </w:rPr>
            <w:t>☐</w:t>
          </w:r>
        </w:sdtContent>
      </w:sdt>
      <w:r w:rsidR="00A2360E">
        <w:rPr>
          <w:rStyle w:val="normaltextrun"/>
          <w:rFonts w:cs="Arial"/>
        </w:rPr>
        <w:t xml:space="preserve"> </w:t>
      </w:r>
      <w:r w:rsidR="00AF67A3">
        <w:rPr>
          <w:rStyle w:val="normaltextrun"/>
          <w:rFonts w:cs="Arial"/>
        </w:rPr>
        <w:t>Beilage: Meilensteine und Lieferobjekte (</w:t>
      </w:r>
      <w:hyperlink r:id="rId12" w:tgtFrame="_blank" w:history="1">
        <w:r w:rsidR="00AF67A3">
          <w:rPr>
            <w:rStyle w:val="normaltextrun"/>
            <w:rFonts w:cs="Arial"/>
            <w:color w:val="0000FF"/>
            <w:u w:val="single"/>
          </w:rPr>
          <w:t>Obligatorisch! Vorlage ist hier zu finden</w:t>
        </w:r>
      </w:hyperlink>
      <w:r w:rsidR="00AF67A3">
        <w:rPr>
          <w:rStyle w:val="normaltextrun"/>
          <w:rFonts w:cs="Arial"/>
        </w:rPr>
        <w:t>)</w:t>
      </w:r>
      <w:r w:rsidR="00AF67A3">
        <w:rPr>
          <w:rStyle w:val="eop"/>
          <w:rFonts w:cs="Arial"/>
        </w:rPr>
        <w:t> </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6A6C9D06" w:rsidR="0041145A" w:rsidRPr="00EC3698" w:rsidRDefault="0041145A" w:rsidP="00100861">
      <w:pPr>
        <w:pStyle w:val="berschrift2"/>
        <w:spacing w:line="276" w:lineRule="auto"/>
        <w:rPr>
          <w:rFonts w:cs="Arial"/>
        </w:rPr>
      </w:pPr>
      <w:bookmarkStart w:id="19" w:name="_Toc158297802"/>
      <w:bookmarkStart w:id="20" w:name="_Toc124242531"/>
      <w:bookmarkStart w:id="21" w:name="_Toc124242581"/>
      <w:r w:rsidRPr="00E6C48A">
        <w:rPr>
          <w:rFonts w:cs="Arial"/>
        </w:rPr>
        <w:t>Kompetenzen</w:t>
      </w:r>
      <w:r w:rsidR="260F894C" w:rsidRPr="00E6C48A">
        <w:rPr>
          <w:rFonts w:cs="Arial"/>
        </w:rPr>
        <w:t xml:space="preserve"> (</w:t>
      </w:r>
      <w:r w:rsidR="00D86BA0">
        <w:rPr>
          <w:rFonts w:cs="Arial"/>
        </w:rPr>
        <w:t xml:space="preserve">Fachrat: </w:t>
      </w:r>
      <w:r w:rsidR="260F894C" w:rsidRPr="00E6C48A">
        <w:rPr>
          <w:rFonts w:cs="Arial"/>
        </w:rPr>
        <w:t>2.4)</w:t>
      </w:r>
      <w:bookmarkEnd w:id="19"/>
    </w:p>
    <w:p w14:paraId="450D38AA" w14:textId="0EDDDFFE" w:rsidR="0041145A" w:rsidRDefault="0041145A" w:rsidP="00100861">
      <w:pPr>
        <w:spacing w:line="276" w:lineRule="auto"/>
        <w:jc w:val="both"/>
        <w:rPr>
          <w:rFonts w:cs="Arial"/>
        </w:rPr>
      </w:pPr>
      <w:r w:rsidRPr="00EC3698">
        <w:rPr>
          <w:rFonts w:cs="Arial"/>
        </w:rPr>
        <w:t>Haben die Projektpartnerinnen und -partner die nötigen Kompetenzen für die Durchführung und die beabsichtigte Umsetzung am Markt bzw. in der Gesellschaft? Werden notwendige Beteiligte berücksichtigt?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0BE0E827" w:rsidR="0041145A" w:rsidRPr="00EC3698" w:rsidRDefault="0041145A" w:rsidP="00100861">
      <w:pPr>
        <w:pStyle w:val="berschrift2"/>
        <w:spacing w:line="276" w:lineRule="auto"/>
        <w:rPr>
          <w:rFonts w:cs="Arial"/>
        </w:rPr>
      </w:pPr>
      <w:bookmarkStart w:id="22" w:name="_Toc158297803"/>
      <w:r w:rsidRPr="00E6C48A">
        <w:rPr>
          <w:rFonts w:cs="Arial"/>
        </w:rPr>
        <w:t>Finanzierung und Finanzplanung</w:t>
      </w:r>
      <w:r w:rsidR="4E6D0F59" w:rsidRPr="00E6C48A">
        <w:rPr>
          <w:rFonts w:cs="Arial"/>
        </w:rPr>
        <w:t xml:space="preserve"> (</w:t>
      </w:r>
      <w:r w:rsidR="46F9EF4B" w:rsidRPr="00E6C48A">
        <w:rPr>
          <w:rFonts w:cs="Arial"/>
        </w:rPr>
        <w:t xml:space="preserve">Fachrat: </w:t>
      </w:r>
      <w:r w:rsidR="4E6D0F59" w:rsidRPr="00E6C48A">
        <w:rPr>
          <w:rFonts w:cs="Arial"/>
        </w:rPr>
        <w:t>2.7)</w:t>
      </w:r>
      <w:bookmarkEnd w:id="22"/>
      <w:r w:rsidR="4E6D0F59" w:rsidRPr="00E6C48A">
        <w:rPr>
          <w:rFonts w:cs="Arial"/>
        </w:rPr>
        <w:t xml:space="preserve"> </w:t>
      </w:r>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3C2C2A4F" w14:textId="77777777" w:rsidR="00FF30F0" w:rsidRPr="00922BB6" w:rsidRDefault="00000000" w:rsidP="00FF30F0">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FF30F0" w:rsidRPr="00922BB6">
            <w:rPr>
              <w:rFonts w:ascii="Segoe UI Symbol" w:eastAsia="MS Gothic" w:hAnsi="Segoe UI Symbol" w:cs="Segoe UI Symbol"/>
            </w:rPr>
            <w:t>☐</w:t>
          </w:r>
        </w:sdtContent>
      </w:sdt>
      <w:r w:rsidR="00FF30F0" w:rsidRPr="00922BB6">
        <w:rPr>
          <w:rFonts w:cs="Arial"/>
        </w:rPr>
        <w:t xml:space="preserve"> Beilage: Budget/Projekt-Finanzplan (</w:t>
      </w:r>
      <w:hyperlink r:id="rId13" w:history="1">
        <w:r w:rsidR="00FF30F0" w:rsidRPr="000A020D">
          <w:rPr>
            <w:rStyle w:val="Hyperlink"/>
          </w:rPr>
          <w:t>Obligatorisch! Vorlage ist hier zu finden</w:t>
        </w:r>
      </w:hyperlink>
      <w:r w:rsidR="00FF30F0">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414F7C5A" w:rsidR="0041145A" w:rsidRPr="00EC3698" w:rsidRDefault="0041145A" w:rsidP="00100861">
      <w:pPr>
        <w:pStyle w:val="berschrift2"/>
        <w:spacing w:line="276" w:lineRule="auto"/>
        <w:rPr>
          <w:rFonts w:cs="Arial"/>
        </w:rPr>
      </w:pPr>
      <w:bookmarkStart w:id="23" w:name="_Toc158297804"/>
      <w:r w:rsidRPr="00EC3698">
        <w:rPr>
          <w:rFonts w:cs="Arial"/>
        </w:rPr>
        <w:t>Begründung für den Förderbedarf</w:t>
      </w:r>
      <w:r w:rsidR="00180369">
        <w:rPr>
          <w:rFonts w:cs="Arial"/>
        </w:rPr>
        <w:t xml:space="preserve"> (Fachrat: 2.8)</w:t>
      </w:r>
      <w:bookmarkEnd w:id="23"/>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Förderung bedarf? Warum kann das Vorhaben ohne Förderung nicht realisiert werden, bzw. wie wird das Vorhaben ohne Förderung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4" w:name="_Toc158297805"/>
      <w:bookmarkEnd w:id="20"/>
      <w:bookmarkEnd w:id="21"/>
      <w:r w:rsidRPr="00EC3698">
        <w:rPr>
          <w:rFonts w:cs="Arial"/>
        </w:rPr>
        <w:lastRenderedPageBreak/>
        <w:t>Projektoutcome</w:t>
      </w:r>
      <w:bookmarkEnd w:id="24"/>
    </w:p>
    <w:p w14:paraId="6C848E7E" w14:textId="4FBAE88D" w:rsidR="00C53CD7" w:rsidRPr="00EC3698" w:rsidRDefault="00FE5328" w:rsidP="00100861">
      <w:pPr>
        <w:pStyle w:val="berschrift2"/>
        <w:spacing w:line="276" w:lineRule="auto"/>
        <w:rPr>
          <w:rFonts w:cs="Arial"/>
        </w:rPr>
      </w:pPr>
      <w:bookmarkStart w:id="25" w:name="_Toc124242533"/>
      <w:bookmarkStart w:id="26" w:name="_Toc124242583"/>
      <w:bookmarkStart w:id="27" w:name="_Toc158297806"/>
      <w:r w:rsidRPr="00EC3698">
        <w:rPr>
          <w:rFonts w:cs="Arial"/>
        </w:rPr>
        <w:t xml:space="preserve">Mehrwert für die Zielgruppen </w:t>
      </w:r>
      <w:bookmarkEnd w:id="25"/>
      <w:bookmarkEnd w:id="26"/>
      <w:r w:rsidR="00D86BA0">
        <w:rPr>
          <w:rFonts w:cs="Arial"/>
        </w:rPr>
        <w:t>(Fachrat: 3.</w:t>
      </w:r>
      <w:r w:rsidR="1F6EA890" w:rsidRPr="72D50412">
        <w:rPr>
          <w:rFonts w:cs="Arial"/>
        </w:rPr>
        <w:t>2</w:t>
      </w:r>
      <w:r w:rsidR="00D86BA0">
        <w:rPr>
          <w:rFonts w:cs="Arial"/>
        </w:rPr>
        <w:t>)</w:t>
      </w:r>
      <w:bookmarkEnd w:id="27"/>
    </w:p>
    <w:p w14:paraId="345B6B3D" w14:textId="32B8CA29" w:rsidR="00C53CD7" w:rsidRPr="00EC3698" w:rsidRDefault="00FE5328" w:rsidP="00100861">
      <w:pPr>
        <w:spacing w:line="276" w:lineRule="auto"/>
        <w:jc w:val="both"/>
        <w:rPr>
          <w:rFonts w:cs="Arial"/>
        </w:rPr>
      </w:pPr>
      <w:r w:rsidRPr="00EC3698">
        <w:rPr>
          <w:rFonts w:cs="Arial"/>
        </w:rPr>
        <w:t>Welcher Mehrwert wird durch das Projekt für Kundinnen und Kunden oder die Zielgruppe gegenüber bestehenden Lösungen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0933C541" w14:textId="65E1BC4C" w:rsidR="00D97CAC" w:rsidRPr="00CA098F" w:rsidRDefault="00D97CAC" w:rsidP="00D97CAC">
      <w:pPr>
        <w:rPr>
          <w:b/>
          <w:bCs/>
          <w:color w:val="C00000"/>
        </w:rPr>
      </w:pPr>
      <w:r w:rsidRPr="00CA098F">
        <w:rPr>
          <w:b/>
          <w:bCs/>
          <w:color w:val="C00000"/>
        </w:rPr>
        <w:t xml:space="preserve">Welches ist das wesentliche Projektergebnis, welches Ihr Vorhaben erzielt? Bitte wähle </w:t>
      </w:r>
      <w:r w:rsidRPr="00CA098F">
        <w:rPr>
          <w:b/>
          <w:bCs/>
          <w:color w:val="C00000"/>
          <w:u w:val="single"/>
        </w:rPr>
        <w:t>mindestens ein Kriterium</w:t>
      </w:r>
      <w:r w:rsidRPr="00CA098F">
        <w:rPr>
          <w:b/>
          <w:bCs/>
          <w:color w:val="C00000"/>
        </w:rPr>
        <w:t xml:space="preserve"> aus und erläutere dieses. </w:t>
      </w:r>
    </w:p>
    <w:bookmarkStart w:id="28" w:name="_Toc158297807"/>
    <w:p w14:paraId="33BD884F" w14:textId="0F4A547D" w:rsidR="00C53CD7" w:rsidRPr="00CA098F" w:rsidRDefault="00000000" w:rsidP="00100861">
      <w:pPr>
        <w:pStyle w:val="berschrift2"/>
        <w:spacing w:line="276" w:lineRule="auto"/>
        <w:rPr>
          <w:rFonts w:cs="Arial"/>
          <w:color w:val="000000" w:themeColor="text1"/>
        </w:rPr>
      </w:pPr>
      <w:sdt>
        <w:sdtPr>
          <w:rPr>
            <w:rFonts w:cs="Arial"/>
            <w:color w:val="000000" w:themeColor="text1"/>
          </w:rPr>
          <w:id w:val="-320192351"/>
          <w14:checkbox>
            <w14:checked w14:val="0"/>
            <w14:checkedState w14:val="2612" w14:font="MS Gothic"/>
            <w14:uncheckedState w14:val="2610" w14:font="MS Gothic"/>
          </w14:checkbox>
        </w:sdtPr>
        <w:sdtContent>
          <w:r w:rsidR="00CA098F">
            <w:rPr>
              <w:rFonts w:ascii="MS Gothic" w:eastAsia="MS Gothic" w:hAnsi="MS Gothic" w:cs="Arial" w:hint="eastAsia"/>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Überbetriebliche Vernetzung</w:t>
      </w:r>
      <w:r w:rsidR="00E43E62" w:rsidRPr="00CA098F">
        <w:rPr>
          <w:rFonts w:cs="Arial"/>
          <w:color w:val="000000" w:themeColor="text1"/>
        </w:rPr>
        <w:t xml:space="preserve"> (Fachrat 3.4)</w:t>
      </w:r>
      <w:bookmarkEnd w:id="28"/>
    </w:p>
    <w:p w14:paraId="09231625" w14:textId="44003C71" w:rsidR="00C53CD7" w:rsidRPr="00EC3698" w:rsidRDefault="00FE5328" w:rsidP="00100861">
      <w:pPr>
        <w:spacing w:line="276" w:lineRule="auto"/>
        <w:jc w:val="both"/>
        <w:rPr>
          <w:rFonts w:cs="Arial"/>
        </w:rPr>
      </w:pPr>
      <w:r w:rsidRPr="00EC3698">
        <w:rPr>
          <w:rFonts w:cs="Arial"/>
        </w:rPr>
        <w:t>Inwieweit führt das Projekt zu einer Vernetzung zwischen Unternehmen, Forschungs- und Bildungsinstitutionen oder anderen Beteiligten innerhalb und ausserhalb des Kantons? Fördert das Projekt die (digitale) Vernetzung zwischen verschiedenen Unternehmen/Organisationen/Institutionen und die Bildung digitaler Ökosysteme?</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bookmarkStart w:id="29" w:name="_Toc158297808"/>
    <w:p w14:paraId="694A88C7" w14:textId="34387957" w:rsidR="00C53CD7" w:rsidRPr="00CA098F" w:rsidRDefault="00000000" w:rsidP="00100861">
      <w:pPr>
        <w:pStyle w:val="berschrift2"/>
        <w:spacing w:line="276" w:lineRule="auto"/>
        <w:rPr>
          <w:rFonts w:cs="Arial"/>
          <w:color w:val="000000" w:themeColor="text1"/>
        </w:rPr>
      </w:pPr>
      <w:sdt>
        <w:sdtPr>
          <w:rPr>
            <w:rFonts w:cs="Arial"/>
            <w:color w:val="000000" w:themeColor="text1"/>
          </w:rPr>
          <w:id w:val="-1366758965"/>
          <w14:checkbox>
            <w14:checked w14:val="0"/>
            <w14:checkedState w14:val="2612" w14:font="MS Gothic"/>
            <w14:uncheckedState w14:val="2610" w14:font="MS Gothic"/>
          </w14:checkbox>
        </w:sdtPr>
        <w:sdtContent>
          <w:r w:rsidR="00D97CAC" w:rsidRPr="00CA098F">
            <w:rPr>
              <w:rFonts w:ascii="Segoe UI Symbol" w:eastAsia="MS Gothic" w:hAnsi="Segoe UI Symbol" w:cs="Segoe UI Symbol"/>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Überregionale Bedeutung</w:t>
      </w:r>
      <w:r w:rsidR="002F3ED6" w:rsidRPr="00CA098F">
        <w:rPr>
          <w:rFonts w:cs="Arial"/>
          <w:color w:val="000000" w:themeColor="text1"/>
        </w:rPr>
        <w:t xml:space="preserve"> (Fachrat: 3.6)</w:t>
      </w:r>
      <w:bookmarkEnd w:id="29"/>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überregionale Bedeutung im Sinne, dass Projektpartner aus verschiedenen Regionen des Kantons im Projekt involviert sind? </w:t>
      </w:r>
    </w:p>
    <w:sdt>
      <w:sdtPr>
        <w:rPr>
          <w:rFonts w:cs="Arial"/>
        </w:rPr>
        <w:id w:val="-223686150"/>
        <w:placeholder>
          <w:docPart w:val="2AC760959398C2419DAE09128A98982D"/>
        </w:placeholder>
      </w:sdtPr>
      <w:sdtContent>
        <w:p w14:paraId="3DDB1930" w14:textId="3DEAE450"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9FB465" w14:textId="0A0D7FC2" w:rsidR="00FE5328" w:rsidRPr="00EC3698" w:rsidRDefault="00FE5328" w:rsidP="00100861">
      <w:pPr>
        <w:pStyle w:val="berschrift2"/>
        <w:numPr>
          <w:ilvl w:val="0"/>
          <w:numId w:val="0"/>
        </w:numPr>
        <w:spacing w:line="276" w:lineRule="auto"/>
        <w:rPr>
          <w:rFonts w:cs="Arial"/>
        </w:rPr>
      </w:pPr>
    </w:p>
    <w:bookmarkStart w:id="30" w:name="_Toc158297809"/>
    <w:p w14:paraId="315D8021" w14:textId="4603139A" w:rsidR="00FE5328" w:rsidRPr="00CA098F" w:rsidRDefault="00000000" w:rsidP="00100861">
      <w:pPr>
        <w:pStyle w:val="berschrift2"/>
        <w:spacing w:line="276" w:lineRule="auto"/>
        <w:rPr>
          <w:rFonts w:cs="Arial"/>
          <w:color w:val="000000" w:themeColor="text1"/>
        </w:rPr>
      </w:pPr>
      <w:sdt>
        <w:sdtPr>
          <w:rPr>
            <w:rFonts w:cs="Arial"/>
            <w:color w:val="000000" w:themeColor="text1"/>
          </w:rPr>
          <w:id w:val="573329631"/>
          <w14:checkbox>
            <w14:checked w14:val="0"/>
            <w14:checkedState w14:val="2612" w14:font="MS Gothic"/>
            <w14:uncheckedState w14:val="2610" w14:font="MS Gothic"/>
          </w14:checkbox>
        </w:sdtPr>
        <w:sdtContent>
          <w:r w:rsidR="00D97CAC" w:rsidRPr="00CA098F">
            <w:rPr>
              <w:rFonts w:ascii="Segoe UI Symbol" w:eastAsia="MS Gothic" w:hAnsi="Segoe UI Symbol" w:cs="Segoe UI Symbol"/>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Wissensaufbau und Erfahrungstransfer bzw. Zugang/Anschlussfähigkeit an die Projektergebnisse für Dritte nach Projektende</w:t>
      </w:r>
      <w:r w:rsidR="002F3ED6" w:rsidRPr="00CA098F">
        <w:rPr>
          <w:rFonts w:cs="Arial"/>
          <w:color w:val="000000" w:themeColor="text1"/>
        </w:rPr>
        <w:t xml:space="preserve"> (Fachrat: 3.7)</w:t>
      </w:r>
      <w:bookmarkEnd w:id="30"/>
    </w:p>
    <w:p w14:paraId="6B094ED2" w14:textId="4F42A5CA" w:rsidR="00FE5328" w:rsidRPr="00EC3698" w:rsidRDefault="00FE5328" w:rsidP="00100861">
      <w:pPr>
        <w:spacing w:before="0" w:after="240" w:line="276" w:lineRule="auto"/>
        <w:jc w:val="both"/>
        <w:rPr>
          <w:rFonts w:cs="Arial"/>
        </w:rPr>
      </w:pPr>
      <w:r w:rsidRPr="00EC3698">
        <w:rPr>
          <w:rFonts w:cs="Arial"/>
        </w:rPr>
        <w:t>Inwieweit trägt das Projekt zum Kompetenzaufbau bei den Beteiligten bei, und wie wird der Erfahrungstransfer sichergestellt? Bspw. in Form vom Aufbau von Wissensspeichern, welche für andere zugänglich sind, Veranstaltungen, Pläne zu Publizierung und Streuung der Ergebnisse. Sind die Projektergebnisse zu angemessenen Bedingungen zugänglich und/oder besteht Anschlussfähigkeit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Default="00FE5328" w:rsidP="00100861">
      <w:pPr>
        <w:pStyle w:val="berschrift1"/>
        <w:spacing w:line="276" w:lineRule="auto"/>
        <w:rPr>
          <w:rFonts w:cs="Arial"/>
        </w:rPr>
      </w:pPr>
      <w:bookmarkStart w:id="31" w:name="_Toc158297810"/>
      <w:r w:rsidRPr="00EC3698">
        <w:rPr>
          <w:rFonts w:cs="Arial"/>
        </w:rPr>
        <w:t>Projektwirkung</w:t>
      </w:r>
      <w:bookmarkEnd w:id="31"/>
    </w:p>
    <w:p w14:paraId="7AE16DF5" w14:textId="25AAC2E4" w:rsidR="00464503" w:rsidRPr="00573A05" w:rsidRDefault="00464503" w:rsidP="00464503">
      <w:pPr>
        <w:rPr>
          <w:b/>
          <w:bCs/>
          <w:color w:val="C00000"/>
        </w:rPr>
      </w:pPr>
      <w:r w:rsidRPr="00573A05">
        <w:rPr>
          <w:b/>
          <w:bCs/>
          <w:color w:val="C00000"/>
        </w:rPr>
        <w:t xml:space="preserve">Welche wesentlichen Projektwirkungen soll das Vorhaben erzielen? Bitte wähle </w:t>
      </w:r>
      <w:r w:rsidRPr="00573A05">
        <w:rPr>
          <w:b/>
          <w:bCs/>
          <w:color w:val="C00000"/>
          <w:u w:val="single"/>
        </w:rPr>
        <w:t xml:space="preserve">mindestens </w:t>
      </w:r>
      <w:r w:rsidR="00D97CAC" w:rsidRPr="00573A05">
        <w:rPr>
          <w:b/>
          <w:bCs/>
          <w:color w:val="C00000"/>
          <w:u w:val="single"/>
        </w:rPr>
        <w:t>ein Kriterium</w:t>
      </w:r>
      <w:r w:rsidRPr="00573A05">
        <w:rPr>
          <w:b/>
          <w:bCs/>
          <w:color w:val="C00000"/>
        </w:rPr>
        <w:t xml:space="preserve"> aus und erläutere diese</w:t>
      </w:r>
      <w:r w:rsidR="00D97CAC" w:rsidRPr="00573A05">
        <w:rPr>
          <w:b/>
          <w:bCs/>
          <w:color w:val="C00000"/>
        </w:rPr>
        <w:t>s</w:t>
      </w:r>
      <w:r w:rsidRPr="00573A05">
        <w:rPr>
          <w:b/>
          <w:bCs/>
          <w:color w:val="C00000"/>
        </w:rPr>
        <w:t xml:space="preserve">. </w:t>
      </w:r>
    </w:p>
    <w:bookmarkStart w:id="32" w:name="_Toc158297811"/>
    <w:bookmarkStart w:id="33" w:name="_Toc124242541"/>
    <w:bookmarkStart w:id="34" w:name="_Toc124242591"/>
    <w:p w14:paraId="4B4CB28A" w14:textId="5A0B4426" w:rsidR="00C53CD7" w:rsidRPr="0056560C" w:rsidRDefault="00000000" w:rsidP="00100861">
      <w:pPr>
        <w:pStyle w:val="berschrift2"/>
        <w:spacing w:line="276" w:lineRule="auto"/>
      </w:pPr>
      <w:sdt>
        <w:sdtPr>
          <w:id w:val="-1063797868"/>
          <w14:checkbox>
            <w14:checked w14:val="0"/>
            <w14:checkedState w14:val="2612" w14:font="MS Gothic"/>
            <w14:uncheckedState w14:val="2610" w14:font="MS Gothic"/>
          </w14:checkbox>
        </w:sdtPr>
        <w:sdtContent>
          <w:r w:rsidR="00150290" w:rsidRPr="0056560C">
            <w:rPr>
              <w:rFonts w:eastAsia="MS Gothic" w:hint="eastAsia"/>
            </w:rPr>
            <w:t>☐</w:t>
          </w:r>
        </w:sdtContent>
      </w:sdt>
      <w:r w:rsidR="00464503" w:rsidRPr="0056560C">
        <w:t xml:space="preserve"> </w:t>
      </w:r>
      <w:r w:rsidR="00FE5328" w:rsidRPr="0056560C">
        <w:t>Wettbewerbsfähigkeit und Innovationskraft der beteiligten ProjektpartnerInnen</w:t>
      </w:r>
      <w:bookmarkEnd w:id="32"/>
      <w:r w:rsidR="00FE5328" w:rsidRPr="0056560C">
        <w:t xml:space="preserve"> </w:t>
      </w:r>
      <w:bookmarkEnd w:id="33"/>
      <w:bookmarkEnd w:id="34"/>
    </w:p>
    <w:p w14:paraId="586A3BDC" w14:textId="5639D613" w:rsidR="00C53CD7" w:rsidRPr="00EC3698" w:rsidRDefault="00FE5328" w:rsidP="00100861">
      <w:pPr>
        <w:spacing w:line="276" w:lineRule="auto"/>
        <w:jc w:val="both"/>
        <w:rPr>
          <w:rFonts w:cs="Arial"/>
        </w:rPr>
      </w:pPr>
      <w:r w:rsidRPr="00EC3698">
        <w:rPr>
          <w:rFonts w:cs="Arial"/>
        </w:rPr>
        <w:t>Verbessert die Umsetzung des Projektes die Situation der beteiligten Institutionen und der Partnerinnen und Partner in Graubünden in Bezug auf ihre Innovationskraft und/oder Wettbewerbsfähigkeit?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5" w:name="_Toc158297812"/>
    <w:bookmarkStart w:id="36" w:name="_Toc124242522"/>
    <w:bookmarkStart w:id="37" w:name="_Toc124242572"/>
    <w:p w14:paraId="2A3037F2" w14:textId="2A5F3F6E" w:rsidR="00C53CD7" w:rsidRPr="0056560C" w:rsidRDefault="00000000" w:rsidP="0056560C">
      <w:pPr>
        <w:pStyle w:val="berschrift2"/>
      </w:pPr>
      <w:sdt>
        <w:sdtPr>
          <w:id w:val="-92017735"/>
          <w14:checkbox>
            <w14:checked w14:val="1"/>
            <w14:checkedState w14:val="2612" w14:font="MS Gothic"/>
            <w14:uncheckedState w14:val="2610" w14:font="MS Gothic"/>
          </w14:checkbox>
        </w:sdtPr>
        <w:sdtContent>
          <w:r w:rsidR="00464503" w:rsidRPr="0056560C">
            <w:rPr>
              <w:rFonts w:ascii="Segoe UI Symbol" w:eastAsia="MS Gothic" w:hAnsi="Segoe UI Symbol" w:cs="Segoe UI Symbol"/>
            </w:rPr>
            <w:t>☐</w:t>
          </w:r>
        </w:sdtContent>
      </w:sdt>
      <w:r w:rsidR="00464503" w:rsidRPr="0056560C">
        <w:t xml:space="preserve"> lokal </w:t>
      </w:r>
      <w:r w:rsidR="00FE5328" w:rsidRPr="0056560C">
        <w:t>Wettbewerbsfähigkeit und Innovationskraft: Arbeitsplätze und Fach- und Arbeitskräfte in Graubünden</w:t>
      </w:r>
      <w:bookmarkEnd w:id="35"/>
      <w:r w:rsidR="00FE5328" w:rsidRPr="0056560C">
        <w:t xml:space="preserve"> </w:t>
      </w:r>
      <w:bookmarkEnd w:id="36"/>
      <w:bookmarkEnd w:id="37"/>
    </w:p>
    <w:p w14:paraId="16DF184E" w14:textId="1B31DC05" w:rsidR="00C53CD7" w:rsidRPr="00EC3698" w:rsidRDefault="00FE5328" w:rsidP="00100861">
      <w:pPr>
        <w:spacing w:line="276" w:lineRule="auto"/>
        <w:jc w:val="both"/>
        <w:rPr>
          <w:rFonts w:cs="Arial"/>
        </w:rPr>
      </w:pPr>
      <w:r w:rsidRPr="00EC3698">
        <w:rPr>
          <w:rFonts w:cs="Arial"/>
        </w:rPr>
        <w:t>Werden durch das Projekt nach fünf bzw. zehn Jahren in Graubünden Arbeitsplätze geschaffen, und wie viele bestehende Arbeitsplätze können dadurch in fünf bzw. zehn Jahren in Graubünden gesichert werden? Inwieweit werden die digitalen Kompetenzen im Kanton gestärkt und ein Wissensaufbau- und transfer gefördert?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bookmarkStart w:id="38" w:name="_Toc158297813"/>
    <w:p w14:paraId="279DFE11" w14:textId="6BA8CB22" w:rsidR="00C53CD7" w:rsidRPr="0056560C" w:rsidRDefault="00000000" w:rsidP="0056560C">
      <w:pPr>
        <w:pStyle w:val="berschrift2"/>
      </w:pPr>
      <w:sdt>
        <w:sdtPr>
          <w:id w:val="1220860997"/>
          <w14:checkbox>
            <w14:checked w14:val="0"/>
            <w14:checkedState w14:val="2612" w14:font="MS Gothic"/>
            <w14:uncheckedState w14:val="2610" w14:font="MS Gothic"/>
          </w14:checkbox>
        </w:sdtPr>
        <w:sdtContent>
          <w:r w:rsidR="00464503" w:rsidRPr="0056560C">
            <w:rPr>
              <w:rFonts w:ascii="Segoe UI Symbol" w:eastAsia="MS Gothic" w:hAnsi="Segoe UI Symbol" w:cs="Segoe UI Symbol"/>
            </w:rPr>
            <w:t>☐</w:t>
          </w:r>
        </w:sdtContent>
      </w:sdt>
      <w:r w:rsidR="00464503" w:rsidRPr="0056560C">
        <w:t xml:space="preserve"> lokal </w:t>
      </w:r>
      <w:r w:rsidR="00FE5328" w:rsidRPr="0056560C">
        <w:t>Attraktivität als Wohn- und Wirtschaftsstandort - Gesellschaftlicher Mehrwert</w:t>
      </w:r>
      <w:bookmarkEnd w:id="38"/>
      <w:r w:rsidR="00FE5328" w:rsidRPr="0056560C">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9" w:name="_Toc158297814"/>
    <w:p w14:paraId="7184A21C" w14:textId="390D5309" w:rsidR="00C53CD7" w:rsidRPr="0056560C" w:rsidRDefault="00000000" w:rsidP="0056560C">
      <w:pPr>
        <w:pStyle w:val="berschrift2"/>
      </w:pPr>
      <w:sdt>
        <w:sdtPr>
          <w:id w:val="-1962251203"/>
          <w14:checkbox>
            <w14:checked w14:val="0"/>
            <w14:checkedState w14:val="2612" w14:font="MS Gothic"/>
            <w14:uncheckedState w14:val="2610" w14:font="MS Gothic"/>
          </w14:checkbox>
        </w:sdtPr>
        <w:sdtContent>
          <w:r w:rsidR="00862242" w:rsidRPr="0056560C">
            <w:rPr>
              <w:rFonts w:eastAsia="MS Gothic" w:hint="eastAsia"/>
            </w:rPr>
            <w:t>☐</w:t>
          </w:r>
        </w:sdtContent>
      </w:sdt>
      <w:r w:rsidR="00464503" w:rsidRPr="0056560C">
        <w:t xml:space="preserve"> lokal </w:t>
      </w:r>
      <w:r w:rsidR="00FE5328" w:rsidRPr="0056560C">
        <w:t>Erschliessung neuer Wertschöpfungspotentiale</w:t>
      </w:r>
      <w:bookmarkEnd w:id="39"/>
    </w:p>
    <w:p w14:paraId="66BA9C09" w14:textId="270CC067" w:rsidR="00C53CD7" w:rsidRPr="00EC3698" w:rsidRDefault="00FE5328" w:rsidP="00100861">
      <w:pPr>
        <w:spacing w:before="0" w:after="240" w:line="276" w:lineRule="auto"/>
        <w:jc w:val="both"/>
        <w:rPr>
          <w:rFonts w:cs="Arial"/>
        </w:rPr>
      </w:pPr>
      <w:r w:rsidRPr="00EC3698">
        <w:rPr>
          <w:rFonts w:cs="Arial"/>
        </w:rPr>
        <w:t>Das Vorhaben bewirkt eine Verlängerung von Wertschöpfungsketten und/oder realisiert (über- )betriebliche Effizienz- und/oder Effektivitätspotentiale.</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59284C3A" w14:textId="18547041" w:rsidR="00245C01" w:rsidRDefault="00245C01">
      <w:pPr>
        <w:spacing w:before="0" w:after="0" w:line="240" w:lineRule="auto"/>
        <w:rPr>
          <w:rFonts w:cs="Arial"/>
          <w:b/>
          <w:color w:val="C00000"/>
        </w:rPr>
      </w:pPr>
      <w:bookmarkStart w:id="40" w:name="_Toc124242548"/>
      <w:bookmarkStart w:id="41" w:name="_Toc124242598"/>
    </w:p>
    <w:p w14:paraId="26D9F270" w14:textId="0A14C077" w:rsidR="00C53CD7" w:rsidRPr="00245C01" w:rsidRDefault="00C53CD7" w:rsidP="00245C01">
      <w:pPr>
        <w:pStyle w:val="berschrift1"/>
        <w:spacing w:line="276" w:lineRule="auto"/>
        <w:rPr>
          <w:rFonts w:cs="Arial"/>
        </w:rPr>
      </w:pPr>
      <w:bookmarkStart w:id="42" w:name="_Toc158297815"/>
      <w:r w:rsidRPr="00245C01">
        <w:rPr>
          <w:rFonts w:cs="Arial"/>
        </w:rPr>
        <w:t>Allgemeine Bemerkungen</w:t>
      </w:r>
      <w:bookmarkEnd w:id="40"/>
      <w:bookmarkEnd w:id="41"/>
      <w:bookmarkEnd w:id="42"/>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43" w:name="Kontrollkästchen1"/>
      <w:r w:rsidRPr="00EC3698">
        <w:rPr>
          <w:rFonts w:cs="Arial"/>
        </w:rPr>
        <w:instrText xml:space="preserve"> FORMCHECKBOX </w:instrText>
      </w:r>
      <w:r w:rsidRPr="00EC3698">
        <w:rPr>
          <w:rFonts w:cs="Arial"/>
        </w:rPr>
      </w:r>
      <w:r w:rsidRPr="00EC3698">
        <w:rPr>
          <w:rFonts w:cs="Arial"/>
        </w:rPr>
        <w:fldChar w:fldCharType="separate"/>
      </w:r>
      <w:r w:rsidRPr="00EC3698">
        <w:rPr>
          <w:rFonts w:cs="Arial"/>
        </w:rPr>
        <w:fldChar w:fldCharType="end"/>
      </w:r>
      <w:bookmarkEnd w:id="43"/>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04DE971" w14:textId="77777777"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44"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44"/>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7570D1C3"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r w:rsidR="006311B3" w:rsidRPr="006311B3">
          <w:rPr>
            <w:rStyle w:val="Hyperlink"/>
            <w:rFonts w:cs="Arial"/>
          </w:rPr>
          <w:t>GRdigital auf der Webseite</w:t>
        </w:r>
      </w:hyperlink>
      <w:r w:rsidR="006311B3">
        <w:rPr>
          <w:rFonts w:cs="Arial"/>
        </w:rPr>
        <w:t xml:space="preserve"> </w:t>
      </w:r>
      <w:r w:rsidR="006311B3" w:rsidRPr="006311B3">
        <w:rPr>
          <w:rFonts w:cs="Arial"/>
        </w:rPr>
        <w:t>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even" r:id="rId15"/>
      <w:headerReference w:type="default" r:id="rId16"/>
      <w:footerReference w:type="even" r:id="rId17"/>
      <w:footerReference w:type="default" r:id="rId18"/>
      <w:headerReference w:type="first" r:id="rId19"/>
      <w:footerReference w:type="first" r:id="rId20"/>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2432" w14:textId="77777777" w:rsidR="00C718F3" w:rsidRDefault="00C718F3">
      <w:r>
        <w:separator/>
      </w:r>
    </w:p>
  </w:endnote>
  <w:endnote w:type="continuationSeparator" w:id="0">
    <w:p w14:paraId="22AB9DAE" w14:textId="77777777" w:rsidR="00C718F3" w:rsidRDefault="00C718F3">
      <w:r>
        <w:continuationSeparator/>
      </w:r>
    </w:p>
  </w:endnote>
  <w:endnote w:type="continuationNotice" w:id="1">
    <w:p w14:paraId="4B9B3E54" w14:textId="77777777" w:rsidR="00C718F3" w:rsidRDefault="00C718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978C" w14:textId="13E49E4C" w:rsidR="00291DD6" w:rsidRDefault="00291D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696487"/>
      <w:docPartObj>
        <w:docPartGallery w:val="Page Numbers (Bottom of Page)"/>
        <w:docPartUnique/>
      </w:docPartObj>
    </w:sdtPr>
    <w:sdtContent>
      <w:p w14:paraId="271E46E9" w14:textId="11DA6EBE" w:rsidR="00291DD6" w:rsidRDefault="00291DD6">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2AB2C121" w:rsidR="00291DD6" w:rsidRPr="005045D1" w:rsidRDefault="005045D1" w:rsidP="00291DD6">
    <w:pPr>
      <w:pStyle w:val="Fuzeile"/>
      <w:ind w:right="360"/>
      <w:rPr>
        <w:color w:val="C00000"/>
        <w:sz w:val="16"/>
        <w:szCs w:val="16"/>
      </w:rPr>
    </w:pPr>
    <w:r w:rsidRPr="005045D1">
      <w:rPr>
        <w:color w:val="C00000"/>
        <w:sz w:val="16"/>
        <w:szCs w:val="16"/>
      </w:rPr>
      <w:t xml:space="preserve">© </w:t>
    </w:r>
    <w:r w:rsidR="00180C92">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F28" w14:textId="77777777" w:rsidR="00180C92" w:rsidRDefault="00180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29334" w14:textId="77777777" w:rsidR="00C718F3" w:rsidRDefault="00C718F3">
      <w:r>
        <w:separator/>
      </w:r>
    </w:p>
  </w:footnote>
  <w:footnote w:type="continuationSeparator" w:id="0">
    <w:p w14:paraId="6200A915" w14:textId="77777777" w:rsidR="00C718F3" w:rsidRDefault="00C718F3">
      <w:r>
        <w:continuationSeparator/>
      </w:r>
    </w:p>
  </w:footnote>
  <w:footnote w:type="continuationNotice" w:id="1">
    <w:p w14:paraId="5714D5A0" w14:textId="77777777" w:rsidR="00C718F3" w:rsidRDefault="00C718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E31D" w14:textId="77777777" w:rsidR="00180C92" w:rsidRDefault="00180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CC5C" w14:textId="77777777" w:rsidR="00180C92" w:rsidRDefault="00180C9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F0F69"/>
    <w:rsid w:val="000F52E4"/>
    <w:rsid w:val="0010019C"/>
    <w:rsid w:val="00100861"/>
    <w:rsid w:val="0012070D"/>
    <w:rsid w:val="00131B0A"/>
    <w:rsid w:val="00150290"/>
    <w:rsid w:val="00180369"/>
    <w:rsid w:val="00180C92"/>
    <w:rsid w:val="001B11E1"/>
    <w:rsid w:val="001F0707"/>
    <w:rsid w:val="001F6EC3"/>
    <w:rsid w:val="00202BE2"/>
    <w:rsid w:val="00232879"/>
    <w:rsid w:val="00237D16"/>
    <w:rsid w:val="00241847"/>
    <w:rsid w:val="0024268E"/>
    <w:rsid w:val="00244CD9"/>
    <w:rsid w:val="00245C01"/>
    <w:rsid w:val="002475A9"/>
    <w:rsid w:val="00285B68"/>
    <w:rsid w:val="00291DD6"/>
    <w:rsid w:val="00297102"/>
    <w:rsid w:val="002A3CA1"/>
    <w:rsid w:val="002A3EFC"/>
    <w:rsid w:val="002B43D8"/>
    <w:rsid w:val="002D4E62"/>
    <w:rsid w:val="002F3ED6"/>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3F6937"/>
    <w:rsid w:val="0041145A"/>
    <w:rsid w:val="00412960"/>
    <w:rsid w:val="00422BDF"/>
    <w:rsid w:val="004311C3"/>
    <w:rsid w:val="00441E27"/>
    <w:rsid w:val="00457C72"/>
    <w:rsid w:val="00463BFD"/>
    <w:rsid w:val="00464503"/>
    <w:rsid w:val="00493024"/>
    <w:rsid w:val="00493FB5"/>
    <w:rsid w:val="00494D01"/>
    <w:rsid w:val="004A54CA"/>
    <w:rsid w:val="004A7EE8"/>
    <w:rsid w:val="004C2ABE"/>
    <w:rsid w:val="004D2822"/>
    <w:rsid w:val="004D484D"/>
    <w:rsid w:val="004E0C85"/>
    <w:rsid w:val="004E7917"/>
    <w:rsid w:val="004F52CC"/>
    <w:rsid w:val="005019E0"/>
    <w:rsid w:val="005045C1"/>
    <w:rsid w:val="005045D1"/>
    <w:rsid w:val="00515DAA"/>
    <w:rsid w:val="00524EDC"/>
    <w:rsid w:val="00527CF1"/>
    <w:rsid w:val="005310E3"/>
    <w:rsid w:val="00535999"/>
    <w:rsid w:val="00543FC4"/>
    <w:rsid w:val="0056560C"/>
    <w:rsid w:val="00565C90"/>
    <w:rsid w:val="0056698B"/>
    <w:rsid w:val="00573A05"/>
    <w:rsid w:val="00575A2C"/>
    <w:rsid w:val="00576CFF"/>
    <w:rsid w:val="00584D68"/>
    <w:rsid w:val="005947F9"/>
    <w:rsid w:val="005A523D"/>
    <w:rsid w:val="005C0BEE"/>
    <w:rsid w:val="00610C76"/>
    <w:rsid w:val="006115BE"/>
    <w:rsid w:val="00616628"/>
    <w:rsid w:val="00616CC8"/>
    <w:rsid w:val="006311B3"/>
    <w:rsid w:val="00637444"/>
    <w:rsid w:val="00640837"/>
    <w:rsid w:val="006433FE"/>
    <w:rsid w:val="00650AC3"/>
    <w:rsid w:val="00651233"/>
    <w:rsid w:val="00657D0B"/>
    <w:rsid w:val="00660630"/>
    <w:rsid w:val="006706AF"/>
    <w:rsid w:val="00676D6B"/>
    <w:rsid w:val="006B4D0D"/>
    <w:rsid w:val="006D323D"/>
    <w:rsid w:val="006D3564"/>
    <w:rsid w:val="006E267F"/>
    <w:rsid w:val="00700821"/>
    <w:rsid w:val="0071593E"/>
    <w:rsid w:val="00720260"/>
    <w:rsid w:val="00746919"/>
    <w:rsid w:val="007710AE"/>
    <w:rsid w:val="00790211"/>
    <w:rsid w:val="00790E3B"/>
    <w:rsid w:val="007A00C7"/>
    <w:rsid w:val="007E3507"/>
    <w:rsid w:val="007F3DA6"/>
    <w:rsid w:val="00805B41"/>
    <w:rsid w:val="0081021B"/>
    <w:rsid w:val="00860C96"/>
    <w:rsid w:val="00861549"/>
    <w:rsid w:val="00862242"/>
    <w:rsid w:val="0087445B"/>
    <w:rsid w:val="0087614E"/>
    <w:rsid w:val="00883C6F"/>
    <w:rsid w:val="008952D8"/>
    <w:rsid w:val="008A420C"/>
    <w:rsid w:val="008C56D4"/>
    <w:rsid w:val="008D234B"/>
    <w:rsid w:val="008D7EA6"/>
    <w:rsid w:val="008F3ED8"/>
    <w:rsid w:val="008F6DBD"/>
    <w:rsid w:val="00902CF0"/>
    <w:rsid w:val="00921F53"/>
    <w:rsid w:val="00937740"/>
    <w:rsid w:val="00965817"/>
    <w:rsid w:val="00972550"/>
    <w:rsid w:val="009812C0"/>
    <w:rsid w:val="009822C0"/>
    <w:rsid w:val="00992C8A"/>
    <w:rsid w:val="00994586"/>
    <w:rsid w:val="009A02B9"/>
    <w:rsid w:val="009C36BE"/>
    <w:rsid w:val="009D6A57"/>
    <w:rsid w:val="009D7E1D"/>
    <w:rsid w:val="009E25B8"/>
    <w:rsid w:val="009E48AD"/>
    <w:rsid w:val="009E7B49"/>
    <w:rsid w:val="009F0C9F"/>
    <w:rsid w:val="009F7368"/>
    <w:rsid w:val="00A02CC0"/>
    <w:rsid w:val="00A06022"/>
    <w:rsid w:val="00A165CD"/>
    <w:rsid w:val="00A2360E"/>
    <w:rsid w:val="00A26EDE"/>
    <w:rsid w:val="00A306F3"/>
    <w:rsid w:val="00A31822"/>
    <w:rsid w:val="00A34D48"/>
    <w:rsid w:val="00A4309C"/>
    <w:rsid w:val="00A5278D"/>
    <w:rsid w:val="00A56548"/>
    <w:rsid w:val="00A671A9"/>
    <w:rsid w:val="00A714EF"/>
    <w:rsid w:val="00A823EE"/>
    <w:rsid w:val="00A93954"/>
    <w:rsid w:val="00AA453C"/>
    <w:rsid w:val="00AA5DEB"/>
    <w:rsid w:val="00AC4CCC"/>
    <w:rsid w:val="00AC5F06"/>
    <w:rsid w:val="00AF4ECC"/>
    <w:rsid w:val="00AF67A3"/>
    <w:rsid w:val="00B10F63"/>
    <w:rsid w:val="00B407E8"/>
    <w:rsid w:val="00B67D5F"/>
    <w:rsid w:val="00B712BC"/>
    <w:rsid w:val="00B95D48"/>
    <w:rsid w:val="00BC0951"/>
    <w:rsid w:val="00BC5315"/>
    <w:rsid w:val="00BC6289"/>
    <w:rsid w:val="00BD0AB3"/>
    <w:rsid w:val="00C0050F"/>
    <w:rsid w:val="00C05333"/>
    <w:rsid w:val="00C068B1"/>
    <w:rsid w:val="00C4323B"/>
    <w:rsid w:val="00C45E3A"/>
    <w:rsid w:val="00C53CD7"/>
    <w:rsid w:val="00C7142D"/>
    <w:rsid w:val="00C718F3"/>
    <w:rsid w:val="00CA098F"/>
    <w:rsid w:val="00CB59BE"/>
    <w:rsid w:val="00D24E23"/>
    <w:rsid w:val="00D3046B"/>
    <w:rsid w:val="00D360E5"/>
    <w:rsid w:val="00D519A0"/>
    <w:rsid w:val="00D57D64"/>
    <w:rsid w:val="00D85E5F"/>
    <w:rsid w:val="00D86BA0"/>
    <w:rsid w:val="00D9376C"/>
    <w:rsid w:val="00D97CAC"/>
    <w:rsid w:val="00DA107A"/>
    <w:rsid w:val="00DA44CD"/>
    <w:rsid w:val="00DB455D"/>
    <w:rsid w:val="00DF60AE"/>
    <w:rsid w:val="00DF63DA"/>
    <w:rsid w:val="00E03395"/>
    <w:rsid w:val="00E174D4"/>
    <w:rsid w:val="00E23502"/>
    <w:rsid w:val="00E43E62"/>
    <w:rsid w:val="00E53BE5"/>
    <w:rsid w:val="00E62123"/>
    <w:rsid w:val="00E62581"/>
    <w:rsid w:val="00E6C48A"/>
    <w:rsid w:val="00E865DA"/>
    <w:rsid w:val="00E900A9"/>
    <w:rsid w:val="00E90489"/>
    <w:rsid w:val="00E96DB6"/>
    <w:rsid w:val="00EC215E"/>
    <w:rsid w:val="00EC3698"/>
    <w:rsid w:val="00EF1262"/>
    <w:rsid w:val="00EF22E9"/>
    <w:rsid w:val="00EF3E53"/>
    <w:rsid w:val="00EF4DBB"/>
    <w:rsid w:val="00F00DCE"/>
    <w:rsid w:val="00F03CBD"/>
    <w:rsid w:val="00F16D40"/>
    <w:rsid w:val="00F27DCB"/>
    <w:rsid w:val="00F454E5"/>
    <w:rsid w:val="00F46347"/>
    <w:rsid w:val="00F55514"/>
    <w:rsid w:val="00F67320"/>
    <w:rsid w:val="00F71EAB"/>
    <w:rsid w:val="00F73D1F"/>
    <w:rsid w:val="00F757E0"/>
    <w:rsid w:val="00F8526D"/>
    <w:rsid w:val="00F85E74"/>
    <w:rsid w:val="00F91864"/>
    <w:rsid w:val="00F973D6"/>
    <w:rsid w:val="00FA6C89"/>
    <w:rsid w:val="00FE3DDA"/>
    <w:rsid w:val="00FE5328"/>
    <w:rsid w:val="00FE7EEC"/>
    <w:rsid w:val="00FF30F0"/>
    <w:rsid w:val="02E68386"/>
    <w:rsid w:val="0B473965"/>
    <w:rsid w:val="189C1AF0"/>
    <w:rsid w:val="1C81CF63"/>
    <w:rsid w:val="1F6EA890"/>
    <w:rsid w:val="260F894C"/>
    <w:rsid w:val="2986C9A3"/>
    <w:rsid w:val="2E29665B"/>
    <w:rsid w:val="3BC002E1"/>
    <w:rsid w:val="46F9EF4B"/>
    <w:rsid w:val="4E6D0F59"/>
    <w:rsid w:val="60B613EC"/>
    <w:rsid w:val="6A43CDD5"/>
    <w:rsid w:val="72D50412"/>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933BEFE1-BF91-B844-BE23-6DEA4EA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customStyle="1" w:styleId="contentcontrolboundarysink">
    <w:name w:val="contentcontrolboundarysink"/>
    <w:basedOn w:val="Absatz-Standardschriftart"/>
    <w:rsid w:val="00DF60AE"/>
  </w:style>
  <w:style w:type="character" w:customStyle="1" w:styleId="normaltextrun">
    <w:name w:val="normaltextrun"/>
    <w:basedOn w:val="Absatz-Standardschriftart"/>
    <w:rsid w:val="00DF60AE"/>
  </w:style>
  <w:style w:type="character" w:customStyle="1" w:styleId="eop">
    <w:name w:val="eop"/>
    <w:basedOn w:val="Absatz-Standardschriftart"/>
    <w:rsid w:val="00DF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124F5A"/>
    <w:rsid w:val="002F54DD"/>
    <w:rsid w:val="004C2ABE"/>
    <w:rsid w:val="00610C76"/>
    <w:rsid w:val="0073489E"/>
    <w:rsid w:val="00B016CB"/>
    <w:rsid w:val="00B17A9D"/>
    <w:rsid w:val="00C008E4"/>
    <w:rsid w:val="00C4323B"/>
    <w:rsid w:val="00DA5840"/>
    <w:rsid w:val="00DF56F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Props1.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3.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4.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6</Pages>
  <Words>1968</Words>
  <Characters>12402</Characters>
  <Application>Microsoft Office Word</Application>
  <DocSecurity>0</DocSecurity>
  <Lines>103</Lines>
  <Paragraphs>28</Paragraphs>
  <ScaleCrop>false</ScaleCrop>
  <Company/>
  <LinksUpToDate>false</LinksUpToDate>
  <CharactersWithSpaces>14342</CharactersWithSpaces>
  <SharedDoc>false</SharedDoc>
  <HLinks>
    <vt:vector size="210" baseType="variant">
      <vt:variant>
        <vt:i4>16056443</vt:i4>
      </vt:variant>
      <vt:variant>
        <vt:i4>228</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219</vt:i4>
      </vt:variant>
      <vt:variant>
        <vt:i4>0</vt:i4>
      </vt:variant>
      <vt:variant>
        <vt:i4>5</vt:i4>
      </vt:variant>
      <vt:variant>
        <vt:lpwstr>https://grdigital.digital/faq-gesuche/</vt:lpwstr>
      </vt:variant>
      <vt:variant>
        <vt:lpwstr/>
      </vt:variant>
      <vt:variant>
        <vt:i4>1507381</vt:i4>
      </vt:variant>
      <vt:variant>
        <vt:i4>194</vt:i4>
      </vt:variant>
      <vt:variant>
        <vt:i4>0</vt:i4>
      </vt:variant>
      <vt:variant>
        <vt:i4>5</vt:i4>
      </vt:variant>
      <vt:variant>
        <vt:lpwstr/>
      </vt:variant>
      <vt:variant>
        <vt:lpwstr>_Toc157604379</vt:lpwstr>
      </vt:variant>
      <vt:variant>
        <vt:i4>1507381</vt:i4>
      </vt:variant>
      <vt:variant>
        <vt:i4>188</vt:i4>
      </vt:variant>
      <vt:variant>
        <vt:i4>0</vt:i4>
      </vt:variant>
      <vt:variant>
        <vt:i4>5</vt:i4>
      </vt:variant>
      <vt:variant>
        <vt:lpwstr/>
      </vt:variant>
      <vt:variant>
        <vt:lpwstr>_Toc157604378</vt:lpwstr>
      </vt:variant>
      <vt:variant>
        <vt:i4>1507381</vt:i4>
      </vt:variant>
      <vt:variant>
        <vt:i4>182</vt:i4>
      </vt:variant>
      <vt:variant>
        <vt:i4>0</vt:i4>
      </vt:variant>
      <vt:variant>
        <vt:i4>5</vt:i4>
      </vt:variant>
      <vt:variant>
        <vt:lpwstr/>
      </vt:variant>
      <vt:variant>
        <vt:lpwstr>_Toc157604377</vt:lpwstr>
      </vt:variant>
      <vt:variant>
        <vt:i4>1507381</vt:i4>
      </vt:variant>
      <vt:variant>
        <vt:i4>176</vt:i4>
      </vt:variant>
      <vt:variant>
        <vt:i4>0</vt:i4>
      </vt:variant>
      <vt:variant>
        <vt:i4>5</vt:i4>
      </vt:variant>
      <vt:variant>
        <vt:lpwstr/>
      </vt:variant>
      <vt:variant>
        <vt:lpwstr>_Toc157604376</vt:lpwstr>
      </vt:variant>
      <vt:variant>
        <vt:i4>1507381</vt:i4>
      </vt:variant>
      <vt:variant>
        <vt:i4>170</vt:i4>
      </vt:variant>
      <vt:variant>
        <vt:i4>0</vt:i4>
      </vt:variant>
      <vt:variant>
        <vt:i4>5</vt:i4>
      </vt:variant>
      <vt:variant>
        <vt:lpwstr/>
      </vt:variant>
      <vt:variant>
        <vt:lpwstr>_Toc157604375</vt:lpwstr>
      </vt:variant>
      <vt:variant>
        <vt:i4>1507381</vt:i4>
      </vt:variant>
      <vt:variant>
        <vt:i4>164</vt:i4>
      </vt:variant>
      <vt:variant>
        <vt:i4>0</vt:i4>
      </vt:variant>
      <vt:variant>
        <vt:i4>5</vt:i4>
      </vt:variant>
      <vt:variant>
        <vt:lpwstr/>
      </vt:variant>
      <vt:variant>
        <vt:lpwstr>_Toc157604374</vt:lpwstr>
      </vt:variant>
      <vt:variant>
        <vt:i4>1507381</vt:i4>
      </vt:variant>
      <vt:variant>
        <vt:i4>158</vt:i4>
      </vt:variant>
      <vt:variant>
        <vt:i4>0</vt:i4>
      </vt:variant>
      <vt:variant>
        <vt:i4>5</vt:i4>
      </vt:variant>
      <vt:variant>
        <vt:lpwstr/>
      </vt:variant>
      <vt:variant>
        <vt:lpwstr>_Toc157604373</vt:lpwstr>
      </vt:variant>
      <vt:variant>
        <vt:i4>1507381</vt:i4>
      </vt:variant>
      <vt:variant>
        <vt:i4>152</vt:i4>
      </vt:variant>
      <vt:variant>
        <vt:i4>0</vt:i4>
      </vt:variant>
      <vt:variant>
        <vt:i4>5</vt:i4>
      </vt:variant>
      <vt:variant>
        <vt:lpwstr/>
      </vt:variant>
      <vt:variant>
        <vt:lpwstr>_Toc157604372</vt:lpwstr>
      </vt:variant>
      <vt:variant>
        <vt:i4>1507381</vt:i4>
      </vt:variant>
      <vt:variant>
        <vt:i4>146</vt:i4>
      </vt:variant>
      <vt:variant>
        <vt:i4>0</vt:i4>
      </vt:variant>
      <vt:variant>
        <vt:i4>5</vt:i4>
      </vt:variant>
      <vt:variant>
        <vt:lpwstr/>
      </vt:variant>
      <vt:variant>
        <vt:lpwstr>_Toc157604371</vt:lpwstr>
      </vt:variant>
      <vt:variant>
        <vt:i4>1507381</vt:i4>
      </vt:variant>
      <vt:variant>
        <vt:i4>140</vt:i4>
      </vt:variant>
      <vt:variant>
        <vt:i4>0</vt:i4>
      </vt:variant>
      <vt:variant>
        <vt:i4>5</vt:i4>
      </vt:variant>
      <vt:variant>
        <vt:lpwstr/>
      </vt:variant>
      <vt:variant>
        <vt:lpwstr>_Toc157604370</vt:lpwstr>
      </vt:variant>
      <vt:variant>
        <vt:i4>1441845</vt:i4>
      </vt:variant>
      <vt:variant>
        <vt:i4>134</vt:i4>
      </vt:variant>
      <vt:variant>
        <vt:i4>0</vt:i4>
      </vt:variant>
      <vt:variant>
        <vt:i4>5</vt:i4>
      </vt:variant>
      <vt:variant>
        <vt:lpwstr/>
      </vt:variant>
      <vt:variant>
        <vt:lpwstr>_Toc157604369</vt:lpwstr>
      </vt:variant>
      <vt:variant>
        <vt:i4>1441845</vt:i4>
      </vt:variant>
      <vt:variant>
        <vt:i4>128</vt:i4>
      </vt:variant>
      <vt:variant>
        <vt:i4>0</vt:i4>
      </vt:variant>
      <vt:variant>
        <vt:i4>5</vt:i4>
      </vt:variant>
      <vt:variant>
        <vt:lpwstr/>
      </vt:variant>
      <vt:variant>
        <vt:lpwstr>_Toc157604368</vt:lpwstr>
      </vt:variant>
      <vt:variant>
        <vt:i4>1441845</vt:i4>
      </vt:variant>
      <vt:variant>
        <vt:i4>122</vt:i4>
      </vt:variant>
      <vt:variant>
        <vt:i4>0</vt:i4>
      </vt:variant>
      <vt:variant>
        <vt:i4>5</vt:i4>
      </vt:variant>
      <vt:variant>
        <vt:lpwstr/>
      </vt:variant>
      <vt:variant>
        <vt:lpwstr>_Toc157604367</vt:lpwstr>
      </vt:variant>
      <vt:variant>
        <vt:i4>1441845</vt:i4>
      </vt:variant>
      <vt:variant>
        <vt:i4>116</vt:i4>
      </vt:variant>
      <vt:variant>
        <vt:i4>0</vt:i4>
      </vt:variant>
      <vt:variant>
        <vt:i4>5</vt:i4>
      </vt:variant>
      <vt:variant>
        <vt:lpwstr/>
      </vt:variant>
      <vt:variant>
        <vt:lpwstr>_Toc157604366</vt:lpwstr>
      </vt:variant>
      <vt:variant>
        <vt:i4>1441845</vt:i4>
      </vt:variant>
      <vt:variant>
        <vt:i4>110</vt:i4>
      </vt:variant>
      <vt:variant>
        <vt:i4>0</vt:i4>
      </vt:variant>
      <vt:variant>
        <vt:i4>5</vt:i4>
      </vt:variant>
      <vt:variant>
        <vt:lpwstr/>
      </vt:variant>
      <vt:variant>
        <vt:lpwstr>_Toc157604365</vt:lpwstr>
      </vt:variant>
      <vt:variant>
        <vt:i4>1441845</vt:i4>
      </vt:variant>
      <vt:variant>
        <vt:i4>104</vt:i4>
      </vt:variant>
      <vt:variant>
        <vt:i4>0</vt:i4>
      </vt:variant>
      <vt:variant>
        <vt:i4>5</vt:i4>
      </vt:variant>
      <vt:variant>
        <vt:lpwstr/>
      </vt:variant>
      <vt:variant>
        <vt:lpwstr>_Toc157604364</vt:lpwstr>
      </vt:variant>
      <vt:variant>
        <vt:i4>1441845</vt:i4>
      </vt:variant>
      <vt:variant>
        <vt:i4>98</vt:i4>
      </vt:variant>
      <vt:variant>
        <vt:i4>0</vt:i4>
      </vt:variant>
      <vt:variant>
        <vt:i4>5</vt:i4>
      </vt:variant>
      <vt:variant>
        <vt:lpwstr/>
      </vt:variant>
      <vt:variant>
        <vt:lpwstr>_Toc157604363</vt:lpwstr>
      </vt:variant>
      <vt:variant>
        <vt:i4>1441845</vt:i4>
      </vt:variant>
      <vt:variant>
        <vt:i4>92</vt:i4>
      </vt:variant>
      <vt:variant>
        <vt:i4>0</vt:i4>
      </vt:variant>
      <vt:variant>
        <vt:i4>5</vt:i4>
      </vt:variant>
      <vt:variant>
        <vt:lpwstr/>
      </vt:variant>
      <vt:variant>
        <vt:lpwstr>_Toc157604362</vt:lpwstr>
      </vt:variant>
      <vt:variant>
        <vt:i4>1441845</vt:i4>
      </vt:variant>
      <vt:variant>
        <vt:i4>86</vt:i4>
      </vt:variant>
      <vt:variant>
        <vt:i4>0</vt:i4>
      </vt:variant>
      <vt:variant>
        <vt:i4>5</vt:i4>
      </vt:variant>
      <vt:variant>
        <vt:lpwstr/>
      </vt:variant>
      <vt:variant>
        <vt:lpwstr>_Toc157604361</vt:lpwstr>
      </vt:variant>
      <vt:variant>
        <vt:i4>1441845</vt:i4>
      </vt:variant>
      <vt:variant>
        <vt:i4>80</vt:i4>
      </vt:variant>
      <vt:variant>
        <vt:i4>0</vt:i4>
      </vt:variant>
      <vt:variant>
        <vt:i4>5</vt:i4>
      </vt:variant>
      <vt:variant>
        <vt:lpwstr/>
      </vt:variant>
      <vt:variant>
        <vt:lpwstr>_Toc157604360</vt:lpwstr>
      </vt:variant>
      <vt:variant>
        <vt:i4>1376309</vt:i4>
      </vt:variant>
      <vt:variant>
        <vt:i4>74</vt:i4>
      </vt:variant>
      <vt:variant>
        <vt:i4>0</vt:i4>
      </vt:variant>
      <vt:variant>
        <vt:i4>5</vt:i4>
      </vt:variant>
      <vt:variant>
        <vt:lpwstr/>
      </vt:variant>
      <vt:variant>
        <vt:lpwstr>_Toc157604359</vt:lpwstr>
      </vt:variant>
      <vt:variant>
        <vt:i4>1376309</vt:i4>
      </vt:variant>
      <vt:variant>
        <vt:i4>68</vt:i4>
      </vt:variant>
      <vt:variant>
        <vt:i4>0</vt:i4>
      </vt:variant>
      <vt:variant>
        <vt:i4>5</vt:i4>
      </vt:variant>
      <vt:variant>
        <vt:lpwstr/>
      </vt:variant>
      <vt:variant>
        <vt:lpwstr>_Toc157604358</vt:lpwstr>
      </vt:variant>
      <vt:variant>
        <vt:i4>1376309</vt:i4>
      </vt:variant>
      <vt:variant>
        <vt:i4>62</vt:i4>
      </vt:variant>
      <vt:variant>
        <vt:i4>0</vt:i4>
      </vt:variant>
      <vt:variant>
        <vt:i4>5</vt:i4>
      </vt:variant>
      <vt:variant>
        <vt:lpwstr/>
      </vt:variant>
      <vt:variant>
        <vt:lpwstr>_Toc157604357</vt:lpwstr>
      </vt:variant>
      <vt:variant>
        <vt:i4>1376309</vt:i4>
      </vt:variant>
      <vt:variant>
        <vt:i4>56</vt:i4>
      </vt:variant>
      <vt:variant>
        <vt:i4>0</vt:i4>
      </vt:variant>
      <vt:variant>
        <vt:i4>5</vt:i4>
      </vt:variant>
      <vt:variant>
        <vt:lpwstr/>
      </vt:variant>
      <vt:variant>
        <vt:lpwstr>_Toc157604356</vt:lpwstr>
      </vt:variant>
      <vt:variant>
        <vt:i4>1376309</vt:i4>
      </vt:variant>
      <vt:variant>
        <vt:i4>50</vt:i4>
      </vt:variant>
      <vt:variant>
        <vt:i4>0</vt:i4>
      </vt:variant>
      <vt:variant>
        <vt:i4>5</vt:i4>
      </vt:variant>
      <vt:variant>
        <vt:lpwstr/>
      </vt:variant>
      <vt:variant>
        <vt:lpwstr>_Toc157604355</vt:lpwstr>
      </vt:variant>
      <vt:variant>
        <vt:i4>1376309</vt:i4>
      </vt:variant>
      <vt:variant>
        <vt:i4>44</vt:i4>
      </vt:variant>
      <vt:variant>
        <vt:i4>0</vt:i4>
      </vt:variant>
      <vt:variant>
        <vt:i4>5</vt:i4>
      </vt:variant>
      <vt:variant>
        <vt:lpwstr/>
      </vt:variant>
      <vt:variant>
        <vt:lpwstr>_Toc157604354</vt:lpwstr>
      </vt:variant>
      <vt:variant>
        <vt:i4>1376309</vt:i4>
      </vt:variant>
      <vt:variant>
        <vt:i4>38</vt:i4>
      </vt:variant>
      <vt:variant>
        <vt:i4>0</vt:i4>
      </vt:variant>
      <vt:variant>
        <vt:i4>5</vt:i4>
      </vt:variant>
      <vt:variant>
        <vt:lpwstr/>
      </vt:variant>
      <vt:variant>
        <vt:lpwstr>_Toc157604353</vt:lpwstr>
      </vt:variant>
      <vt:variant>
        <vt:i4>1376309</vt:i4>
      </vt:variant>
      <vt:variant>
        <vt:i4>32</vt:i4>
      </vt:variant>
      <vt:variant>
        <vt:i4>0</vt:i4>
      </vt:variant>
      <vt:variant>
        <vt:i4>5</vt:i4>
      </vt:variant>
      <vt:variant>
        <vt:lpwstr/>
      </vt:variant>
      <vt:variant>
        <vt:lpwstr>_Toc157604352</vt:lpwstr>
      </vt:variant>
      <vt:variant>
        <vt:i4>1376309</vt:i4>
      </vt:variant>
      <vt:variant>
        <vt:i4>26</vt:i4>
      </vt:variant>
      <vt:variant>
        <vt:i4>0</vt:i4>
      </vt:variant>
      <vt:variant>
        <vt:i4>5</vt:i4>
      </vt:variant>
      <vt:variant>
        <vt:lpwstr/>
      </vt:variant>
      <vt:variant>
        <vt:lpwstr>_Toc157604351</vt:lpwstr>
      </vt:variant>
      <vt:variant>
        <vt:i4>1376309</vt:i4>
      </vt:variant>
      <vt:variant>
        <vt:i4>20</vt:i4>
      </vt:variant>
      <vt:variant>
        <vt:i4>0</vt:i4>
      </vt:variant>
      <vt:variant>
        <vt:i4>5</vt:i4>
      </vt:variant>
      <vt:variant>
        <vt:lpwstr/>
      </vt:variant>
      <vt:variant>
        <vt:lpwstr>_Toc157604350</vt:lpwstr>
      </vt:variant>
      <vt:variant>
        <vt:i4>1310773</vt:i4>
      </vt:variant>
      <vt:variant>
        <vt:i4>14</vt:i4>
      </vt:variant>
      <vt:variant>
        <vt:i4>0</vt:i4>
      </vt:variant>
      <vt:variant>
        <vt:i4>5</vt:i4>
      </vt:variant>
      <vt:variant>
        <vt:lpwstr/>
      </vt:variant>
      <vt:variant>
        <vt:lpwstr>_Toc157604349</vt:lpwstr>
      </vt:variant>
      <vt:variant>
        <vt:i4>1310773</vt:i4>
      </vt:variant>
      <vt:variant>
        <vt:i4>8</vt:i4>
      </vt:variant>
      <vt:variant>
        <vt:i4>0</vt:i4>
      </vt:variant>
      <vt:variant>
        <vt:i4>5</vt:i4>
      </vt:variant>
      <vt:variant>
        <vt:lpwstr/>
      </vt:variant>
      <vt:variant>
        <vt:lpwstr>_Toc157604348</vt:lpwstr>
      </vt:variant>
      <vt:variant>
        <vt:i4>1310773</vt:i4>
      </vt:variant>
      <vt:variant>
        <vt:i4>2</vt:i4>
      </vt:variant>
      <vt:variant>
        <vt:i4>0</vt:i4>
      </vt:variant>
      <vt:variant>
        <vt:i4>5</vt:i4>
      </vt:variant>
      <vt:variant>
        <vt:lpwstr/>
      </vt:variant>
      <vt:variant>
        <vt:lpwstr>_Toc157604347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Flurina Jäger</cp:lastModifiedBy>
  <cp:revision>3</cp:revision>
  <cp:lastPrinted>2021-12-17T10:06:00Z</cp:lastPrinted>
  <dcterms:created xsi:type="dcterms:W3CDTF">2024-10-28T10:07:00Z</dcterms:created>
  <dcterms:modified xsi:type="dcterms:W3CDTF">2025-04-23T09:41:00Z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